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F5AF3" w14:textId="28C10361" w:rsidR="00A263C9" w:rsidRPr="00F7335B" w:rsidRDefault="0017378C" w:rsidP="00580CB6">
      <w:pPr>
        <w:autoSpaceDE w:val="0"/>
        <w:autoSpaceDN w:val="0"/>
        <w:adjustRightInd w:val="0"/>
        <w:spacing w:after="0" w:line="276" w:lineRule="auto"/>
        <w:jc w:val="center"/>
        <w:rPr>
          <w:rFonts w:ascii="Cambria" w:hAnsi="Cambria" w:cs="Tahoma"/>
          <w:b/>
          <w:bCs/>
          <w:sz w:val="24"/>
          <w:szCs w:val="24"/>
          <w:lang w:val="ro-RO"/>
        </w:rPr>
      </w:pPr>
      <w:r w:rsidRPr="00F7335B">
        <w:rPr>
          <w:rFonts w:ascii="Cambria" w:hAnsi="Cambria" w:cs="Tahoma"/>
          <w:b/>
          <w:bCs/>
          <w:sz w:val="24"/>
          <w:szCs w:val="24"/>
          <w:lang w:val="ro-RO"/>
        </w:rPr>
        <w:t>Informații privind cazarea în căminele studențești</w:t>
      </w:r>
    </w:p>
    <w:p w14:paraId="6A50340C" w14:textId="369C9BDE" w:rsidR="0017378C" w:rsidRDefault="0017378C" w:rsidP="00580CB6">
      <w:pPr>
        <w:autoSpaceDE w:val="0"/>
        <w:autoSpaceDN w:val="0"/>
        <w:adjustRightInd w:val="0"/>
        <w:spacing w:after="0" w:line="276" w:lineRule="auto"/>
        <w:jc w:val="center"/>
        <w:rPr>
          <w:rFonts w:ascii="Cambria" w:hAnsi="Cambria" w:cs="Tahoma"/>
          <w:b/>
          <w:bCs/>
          <w:sz w:val="24"/>
          <w:szCs w:val="24"/>
          <w:lang w:val="ro-RO"/>
        </w:rPr>
      </w:pPr>
      <w:r w:rsidRPr="00F7335B">
        <w:rPr>
          <w:rFonts w:ascii="Cambria" w:hAnsi="Cambria" w:cs="Tahoma"/>
          <w:b/>
          <w:bCs/>
          <w:sz w:val="24"/>
          <w:szCs w:val="24"/>
          <w:lang w:val="ro-RO"/>
        </w:rPr>
        <w:t>pentru anul universitar 202</w:t>
      </w:r>
      <w:r w:rsidR="008645A0" w:rsidRPr="00F7335B">
        <w:rPr>
          <w:rFonts w:ascii="Cambria" w:hAnsi="Cambria" w:cs="Tahoma"/>
          <w:b/>
          <w:bCs/>
          <w:sz w:val="24"/>
          <w:szCs w:val="24"/>
          <w:lang w:val="ro-RO"/>
        </w:rPr>
        <w:t>5</w:t>
      </w:r>
      <w:r w:rsidRPr="00F7335B">
        <w:rPr>
          <w:rFonts w:ascii="Cambria" w:hAnsi="Cambria" w:cs="Tahoma"/>
          <w:b/>
          <w:bCs/>
          <w:sz w:val="24"/>
          <w:szCs w:val="24"/>
          <w:lang w:val="ro-RO"/>
        </w:rPr>
        <w:t>-202</w:t>
      </w:r>
      <w:r w:rsidR="008645A0" w:rsidRPr="00F7335B">
        <w:rPr>
          <w:rFonts w:ascii="Cambria" w:hAnsi="Cambria" w:cs="Tahoma"/>
          <w:b/>
          <w:bCs/>
          <w:sz w:val="24"/>
          <w:szCs w:val="24"/>
          <w:lang w:val="ro-RO"/>
        </w:rPr>
        <w:t>6</w:t>
      </w:r>
    </w:p>
    <w:p w14:paraId="2F2D4BD2" w14:textId="77777777" w:rsidR="00F7335B" w:rsidRPr="00F7335B" w:rsidRDefault="00F7335B" w:rsidP="00580CB6">
      <w:pPr>
        <w:autoSpaceDE w:val="0"/>
        <w:autoSpaceDN w:val="0"/>
        <w:adjustRightInd w:val="0"/>
        <w:spacing w:after="0" w:line="276" w:lineRule="auto"/>
        <w:jc w:val="center"/>
        <w:rPr>
          <w:rFonts w:ascii="Cambria" w:hAnsi="Cambria" w:cs="Tahoma"/>
          <w:b/>
          <w:bCs/>
          <w:sz w:val="24"/>
          <w:szCs w:val="24"/>
          <w:lang w:val="ro-RO"/>
        </w:rPr>
      </w:pPr>
    </w:p>
    <w:p w14:paraId="711AA657" w14:textId="266C4FA4" w:rsidR="00A263C9" w:rsidRPr="00F7335B" w:rsidRDefault="00A263C9" w:rsidP="00580CB6">
      <w:pPr>
        <w:autoSpaceDE w:val="0"/>
        <w:autoSpaceDN w:val="0"/>
        <w:adjustRightInd w:val="0"/>
        <w:spacing w:after="0" w:line="276" w:lineRule="auto"/>
        <w:rPr>
          <w:rFonts w:ascii="Cambria" w:hAnsi="Cambria" w:cs="Tahoma"/>
          <w:b/>
          <w:bCs/>
          <w:sz w:val="24"/>
          <w:szCs w:val="24"/>
          <w:lang w:val="ro-RO"/>
        </w:rPr>
      </w:pPr>
    </w:p>
    <w:p w14:paraId="6BB74CB1" w14:textId="6BFCD382" w:rsidR="00D54D91" w:rsidRPr="00F7335B" w:rsidRDefault="00D54D91" w:rsidP="00A263C9">
      <w:pPr>
        <w:spacing w:after="0"/>
        <w:jc w:val="both"/>
        <w:rPr>
          <w:rFonts w:ascii="Cambria" w:hAnsi="Cambria" w:cs="Tahoma"/>
          <w:sz w:val="24"/>
          <w:szCs w:val="24"/>
          <w:lang w:val="ro-RO"/>
        </w:rPr>
      </w:pPr>
      <w:r w:rsidRPr="00F7335B">
        <w:rPr>
          <w:rFonts w:ascii="Cambria" w:hAnsi="Cambria" w:cs="Tahoma"/>
          <w:b/>
          <w:bCs/>
          <w:sz w:val="24"/>
          <w:szCs w:val="24"/>
          <w:lang w:val="ro-RO"/>
        </w:rPr>
        <w:t xml:space="preserve">Etapele </w:t>
      </w:r>
      <w:r w:rsidRPr="00F7335B">
        <w:rPr>
          <w:rFonts w:ascii="Cambria" w:eastAsia="HiddenHorzOCR" w:hAnsi="Cambria" w:cs="Tahoma"/>
          <w:b/>
          <w:bCs/>
          <w:sz w:val="24"/>
          <w:szCs w:val="24"/>
          <w:lang w:val="ro-RO"/>
        </w:rPr>
        <w:t xml:space="preserve">cazării </w:t>
      </w:r>
    </w:p>
    <w:p w14:paraId="5500502E" w14:textId="493AB179" w:rsidR="00A263C9" w:rsidRPr="00F7335B" w:rsidRDefault="00A263C9" w:rsidP="00A263C9">
      <w:pPr>
        <w:spacing w:after="0"/>
        <w:jc w:val="both"/>
        <w:rPr>
          <w:rFonts w:ascii="Cambria" w:hAnsi="Cambria" w:cs="Tahoma"/>
          <w:sz w:val="24"/>
          <w:szCs w:val="24"/>
          <w:lang w:val="ro-RO"/>
        </w:rPr>
      </w:pPr>
      <w:r w:rsidRPr="00F7335B">
        <w:rPr>
          <w:rFonts w:ascii="Cambria" w:hAnsi="Cambria" w:cs="Tahoma"/>
          <w:sz w:val="24"/>
          <w:szCs w:val="24"/>
          <w:lang w:val="ro-RO"/>
        </w:rPr>
        <w:t>Cazarea în cămin se va face astfel:</w:t>
      </w:r>
    </w:p>
    <w:p w14:paraId="0810DA3E" w14:textId="49316434" w:rsidR="00A263C9" w:rsidRPr="00F7335B" w:rsidRDefault="00A263C9" w:rsidP="00A263C9">
      <w:pPr>
        <w:pStyle w:val="ListParagraph"/>
        <w:numPr>
          <w:ilvl w:val="0"/>
          <w:numId w:val="1"/>
        </w:numPr>
        <w:spacing w:after="0" w:line="276" w:lineRule="auto"/>
        <w:jc w:val="both"/>
        <w:rPr>
          <w:rFonts w:ascii="Cambria" w:hAnsi="Cambria" w:cs="Tahoma"/>
          <w:sz w:val="24"/>
          <w:szCs w:val="24"/>
          <w:lang w:val="ro-RO"/>
        </w:rPr>
      </w:pPr>
      <w:r w:rsidRPr="00F7335B">
        <w:rPr>
          <w:rFonts w:ascii="Cambria" w:hAnsi="Cambria" w:cs="Tahoma"/>
          <w:sz w:val="24"/>
          <w:szCs w:val="24"/>
          <w:lang w:val="ro-RO"/>
        </w:rPr>
        <w:t xml:space="preserve">Vineri, </w:t>
      </w:r>
      <w:r w:rsidR="007E2E5B" w:rsidRPr="00F7335B">
        <w:rPr>
          <w:rFonts w:ascii="Cambria" w:hAnsi="Cambria" w:cs="Tahoma"/>
          <w:sz w:val="24"/>
          <w:szCs w:val="24"/>
          <w:lang w:val="ro-RO"/>
        </w:rPr>
        <w:t>2</w:t>
      </w:r>
      <w:r w:rsidR="008645A0" w:rsidRPr="00F7335B">
        <w:rPr>
          <w:rFonts w:ascii="Cambria" w:hAnsi="Cambria" w:cs="Tahoma"/>
          <w:sz w:val="24"/>
          <w:szCs w:val="24"/>
          <w:lang w:val="ro-RO"/>
        </w:rPr>
        <w:t>6</w:t>
      </w:r>
      <w:r w:rsidRPr="00F7335B">
        <w:rPr>
          <w:rFonts w:ascii="Cambria" w:hAnsi="Cambria" w:cs="Tahoma"/>
          <w:sz w:val="24"/>
          <w:szCs w:val="24"/>
          <w:lang w:val="ro-RO"/>
        </w:rPr>
        <w:t xml:space="preserve"> septembrie 202</w:t>
      </w:r>
      <w:r w:rsidR="008645A0" w:rsidRPr="00F7335B">
        <w:rPr>
          <w:rFonts w:ascii="Cambria" w:hAnsi="Cambria" w:cs="Tahoma"/>
          <w:sz w:val="24"/>
          <w:szCs w:val="24"/>
          <w:lang w:val="ro-RO"/>
        </w:rPr>
        <w:t>5</w:t>
      </w:r>
      <w:r w:rsidRPr="00F7335B">
        <w:rPr>
          <w:rFonts w:ascii="Cambria" w:hAnsi="Cambria" w:cs="Tahoma"/>
          <w:sz w:val="24"/>
          <w:szCs w:val="24"/>
          <w:lang w:val="ro-RO"/>
        </w:rPr>
        <w:t xml:space="preserve"> se vor caza studenții anului I</w:t>
      </w:r>
    </w:p>
    <w:p w14:paraId="099134B9" w14:textId="0AD8A3EA" w:rsidR="00A263C9" w:rsidRPr="00F7335B" w:rsidRDefault="00A263C9" w:rsidP="00A263C9">
      <w:pPr>
        <w:pStyle w:val="ListParagraph"/>
        <w:numPr>
          <w:ilvl w:val="0"/>
          <w:numId w:val="1"/>
        </w:numPr>
        <w:spacing w:after="0" w:line="276" w:lineRule="auto"/>
        <w:jc w:val="both"/>
        <w:rPr>
          <w:rFonts w:ascii="Cambria" w:hAnsi="Cambria" w:cs="Tahoma"/>
          <w:sz w:val="24"/>
          <w:szCs w:val="24"/>
          <w:lang w:val="ro-RO"/>
        </w:rPr>
      </w:pPr>
      <w:r w:rsidRPr="00F7335B">
        <w:rPr>
          <w:rFonts w:ascii="Cambria" w:hAnsi="Cambria" w:cs="Tahoma"/>
          <w:sz w:val="24"/>
          <w:szCs w:val="24"/>
          <w:lang w:val="ro-RO"/>
        </w:rPr>
        <w:t xml:space="preserve">Sâmbătă, </w:t>
      </w:r>
      <w:r w:rsidR="00A45830" w:rsidRPr="00F7335B">
        <w:rPr>
          <w:rFonts w:ascii="Cambria" w:hAnsi="Cambria" w:cs="Tahoma"/>
          <w:sz w:val="24"/>
          <w:szCs w:val="24"/>
          <w:lang w:val="ro-RO"/>
        </w:rPr>
        <w:t>2</w:t>
      </w:r>
      <w:r w:rsidR="008645A0" w:rsidRPr="00F7335B">
        <w:rPr>
          <w:rFonts w:ascii="Cambria" w:hAnsi="Cambria" w:cs="Tahoma"/>
          <w:sz w:val="24"/>
          <w:szCs w:val="24"/>
          <w:lang w:val="ro-RO"/>
        </w:rPr>
        <w:t>7</w:t>
      </w:r>
      <w:r w:rsidRPr="00F7335B">
        <w:rPr>
          <w:rFonts w:ascii="Cambria" w:hAnsi="Cambria" w:cs="Tahoma"/>
          <w:sz w:val="24"/>
          <w:szCs w:val="24"/>
          <w:lang w:val="ro-RO"/>
        </w:rPr>
        <w:t xml:space="preserve"> </w:t>
      </w:r>
      <w:r w:rsidR="007E2E5B" w:rsidRPr="00F7335B">
        <w:rPr>
          <w:rFonts w:ascii="Cambria" w:hAnsi="Cambria" w:cs="Tahoma"/>
          <w:sz w:val="24"/>
          <w:szCs w:val="24"/>
          <w:lang w:val="ro-RO"/>
        </w:rPr>
        <w:t>septembrie</w:t>
      </w:r>
      <w:r w:rsidRPr="00F7335B">
        <w:rPr>
          <w:rFonts w:ascii="Cambria" w:hAnsi="Cambria" w:cs="Tahoma"/>
          <w:sz w:val="24"/>
          <w:szCs w:val="24"/>
          <w:lang w:val="ro-RO"/>
        </w:rPr>
        <w:t xml:space="preserve"> 202</w:t>
      </w:r>
      <w:r w:rsidR="008645A0" w:rsidRPr="00F7335B">
        <w:rPr>
          <w:rFonts w:ascii="Cambria" w:hAnsi="Cambria" w:cs="Tahoma"/>
          <w:sz w:val="24"/>
          <w:szCs w:val="24"/>
          <w:lang w:val="ro-RO"/>
        </w:rPr>
        <w:t>5</w:t>
      </w:r>
      <w:r w:rsidRPr="00F7335B">
        <w:rPr>
          <w:rFonts w:ascii="Cambria" w:hAnsi="Cambria" w:cs="Tahoma"/>
          <w:sz w:val="24"/>
          <w:szCs w:val="24"/>
          <w:lang w:val="ro-RO"/>
        </w:rPr>
        <w:t xml:space="preserve"> se vor caza studenții anilor II și III</w:t>
      </w:r>
    </w:p>
    <w:p w14:paraId="22A05987" w14:textId="43339245" w:rsidR="00A263C9" w:rsidRPr="00F7335B" w:rsidRDefault="00A263C9" w:rsidP="00A263C9">
      <w:pPr>
        <w:pStyle w:val="ListParagraph"/>
        <w:numPr>
          <w:ilvl w:val="0"/>
          <w:numId w:val="1"/>
        </w:numPr>
        <w:spacing w:after="0" w:line="276" w:lineRule="auto"/>
        <w:jc w:val="both"/>
        <w:rPr>
          <w:rFonts w:ascii="Cambria" w:hAnsi="Cambria" w:cs="Tahoma"/>
          <w:sz w:val="24"/>
          <w:szCs w:val="24"/>
          <w:lang w:val="ro-RO"/>
        </w:rPr>
      </w:pPr>
      <w:r w:rsidRPr="00F7335B">
        <w:rPr>
          <w:rFonts w:ascii="Cambria" w:hAnsi="Cambria" w:cs="Tahoma"/>
          <w:sz w:val="24"/>
          <w:szCs w:val="24"/>
          <w:lang w:val="ro-RO"/>
        </w:rPr>
        <w:t xml:space="preserve">Duminică, </w:t>
      </w:r>
      <w:r w:rsidR="00A45830" w:rsidRPr="00F7335B">
        <w:rPr>
          <w:rFonts w:ascii="Cambria" w:hAnsi="Cambria" w:cs="Tahoma"/>
          <w:sz w:val="24"/>
          <w:szCs w:val="24"/>
          <w:lang w:val="ro-RO"/>
        </w:rPr>
        <w:t>2</w:t>
      </w:r>
      <w:r w:rsidR="008645A0" w:rsidRPr="00F7335B">
        <w:rPr>
          <w:rFonts w:ascii="Cambria" w:hAnsi="Cambria" w:cs="Tahoma"/>
          <w:sz w:val="24"/>
          <w:szCs w:val="24"/>
          <w:lang w:val="ro-RO"/>
        </w:rPr>
        <w:t>8</w:t>
      </w:r>
      <w:r w:rsidRPr="00F7335B">
        <w:rPr>
          <w:rFonts w:ascii="Cambria" w:hAnsi="Cambria" w:cs="Tahoma"/>
          <w:sz w:val="24"/>
          <w:szCs w:val="24"/>
          <w:lang w:val="ro-RO"/>
        </w:rPr>
        <w:t xml:space="preserve"> </w:t>
      </w:r>
      <w:r w:rsidR="00CC1099">
        <w:rPr>
          <w:rFonts w:ascii="Cambria" w:hAnsi="Cambria" w:cs="Tahoma"/>
          <w:sz w:val="24"/>
          <w:szCs w:val="24"/>
          <w:lang w:val="ro-RO"/>
        </w:rPr>
        <w:t>septembrie</w:t>
      </w:r>
      <w:r w:rsidRPr="00F7335B">
        <w:rPr>
          <w:rFonts w:ascii="Cambria" w:hAnsi="Cambria" w:cs="Tahoma"/>
          <w:sz w:val="24"/>
          <w:szCs w:val="24"/>
          <w:lang w:val="ro-RO"/>
        </w:rPr>
        <w:t xml:space="preserve"> 202</w:t>
      </w:r>
      <w:r w:rsidR="008645A0" w:rsidRPr="00F7335B">
        <w:rPr>
          <w:rFonts w:ascii="Cambria" w:hAnsi="Cambria" w:cs="Tahoma"/>
          <w:sz w:val="24"/>
          <w:szCs w:val="24"/>
          <w:lang w:val="ro-RO"/>
        </w:rPr>
        <w:t>5</w:t>
      </w:r>
      <w:r w:rsidRPr="00F7335B">
        <w:rPr>
          <w:rFonts w:ascii="Cambria" w:hAnsi="Cambria" w:cs="Tahoma"/>
          <w:sz w:val="24"/>
          <w:szCs w:val="24"/>
          <w:lang w:val="ro-RO"/>
        </w:rPr>
        <w:t xml:space="preserve"> se vor caza studenții nivel master și studenții anilor I, II și III care nu au reușit să se cazeze în zilele de vineri și sâmbătă.</w:t>
      </w:r>
    </w:p>
    <w:p w14:paraId="43905853" w14:textId="7F6D29D4" w:rsidR="00A263C9" w:rsidRPr="00F7335B" w:rsidRDefault="00A263C9" w:rsidP="0017378C">
      <w:pPr>
        <w:autoSpaceDE w:val="0"/>
        <w:autoSpaceDN w:val="0"/>
        <w:adjustRightInd w:val="0"/>
        <w:spacing w:after="0" w:line="240" w:lineRule="auto"/>
        <w:rPr>
          <w:rFonts w:ascii="Cambria" w:hAnsi="Cambria" w:cs="Tahoma"/>
          <w:b/>
          <w:bCs/>
          <w:sz w:val="24"/>
          <w:szCs w:val="24"/>
          <w:lang w:val="ro-RO"/>
        </w:rPr>
      </w:pPr>
    </w:p>
    <w:p w14:paraId="5AA230D2" w14:textId="4DC38FAB" w:rsidR="00EF1E35" w:rsidRPr="00F7335B" w:rsidRDefault="00EF1E35" w:rsidP="0017378C">
      <w:pPr>
        <w:autoSpaceDE w:val="0"/>
        <w:autoSpaceDN w:val="0"/>
        <w:adjustRightInd w:val="0"/>
        <w:spacing w:after="0" w:line="240" w:lineRule="auto"/>
        <w:rPr>
          <w:rFonts w:ascii="Cambria" w:hAnsi="Cambria" w:cs="Tahoma"/>
          <w:b/>
          <w:bCs/>
          <w:sz w:val="24"/>
          <w:szCs w:val="24"/>
          <w:lang w:val="ro-RO"/>
        </w:rPr>
      </w:pPr>
      <w:r w:rsidRPr="00F7335B">
        <w:rPr>
          <w:rFonts w:ascii="Cambria" w:hAnsi="Cambria" w:cs="Tahoma"/>
          <w:b/>
          <w:bCs/>
          <w:sz w:val="24"/>
          <w:szCs w:val="24"/>
          <w:lang w:val="ro-RO"/>
        </w:rPr>
        <w:t>St</w:t>
      </w:r>
      <w:r w:rsidR="00A45830" w:rsidRPr="00F7335B">
        <w:rPr>
          <w:rFonts w:ascii="Cambria" w:hAnsi="Cambria" w:cs="Tahoma"/>
          <w:b/>
          <w:bCs/>
          <w:sz w:val="24"/>
          <w:szCs w:val="24"/>
          <w:lang w:val="ro-RO"/>
        </w:rPr>
        <w:t>u</w:t>
      </w:r>
      <w:r w:rsidRPr="00F7335B">
        <w:rPr>
          <w:rFonts w:ascii="Cambria" w:hAnsi="Cambria" w:cs="Tahoma"/>
          <w:b/>
          <w:bCs/>
          <w:sz w:val="24"/>
          <w:szCs w:val="24"/>
          <w:lang w:val="ro-RO"/>
        </w:rPr>
        <w:t>denții sunt rugați să se prezinte la Cămin în datele menționate mai sus:</w:t>
      </w:r>
    </w:p>
    <w:p w14:paraId="598BA37E" w14:textId="77777777" w:rsidR="00EF1E35" w:rsidRPr="00F7335B" w:rsidRDefault="00EF1E35" w:rsidP="0017378C">
      <w:pPr>
        <w:autoSpaceDE w:val="0"/>
        <w:autoSpaceDN w:val="0"/>
        <w:adjustRightInd w:val="0"/>
        <w:spacing w:after="0" w:line="240" w:lineRule="auto"/>
        <w:rPr>
          <w:rFonts w:ascii="Cambria" w:hAnsi="Cambria" w:cs="Tahoma"/>
          <w:b/>
          <w:bCs/>
          <w:sz w:val="24"/>
          <w:szCs w:val="24"/>
          <w:lang w:val="ro-RO"/>
        </w:rPr>
      </w:pPr>
    </w:p>
    <w:p w14:paraId="264CD951" w14:textId="2FA0949D" w:rsidR="0076131B" w:rsidRPr="00F7335B" w:rsidRDefault="0076131B" w:rsidP="0017378C">
      <w:pPr>
        <w:autoSpaceDE w:val="0"/>
        <w:autoSpaceDN w:val="0"/>
        <w:adjustRightInd w:val="0"/>
        <w:spacing w:after="0" w:line="240" w:lineRule="auto"/>
        <w:rPr>
          <w:rFonts w:ascii="Cambria" w:hAnsi="Cambria" w:cs="Tahoma"/>
          <w:b/>
          <w:bCs/>
          <w:sz w:val="24"/>
          <w:szCs w:val="24"/>
          <w:lang w:val="ro-RO"/>
        </w:rPr>
      </w:pPr>
      <w:r w:rsidRPr="00F7335B">
        <w:rPr>
          <w:rFonts w:ascii="Cambria" w:hAnsi="Cambria" w:cs="Tahoma"/>
          <w:b/>
          <w:bCs/>
          <w:sz w:val="24"/>
          <w:szCs w:val="24"/>
          <w:lang w:val="ro-RO"/>
        </w:rPr>
        <w:t>Extras din Regulamentul privind cazarea în căminele studențești</w:t>
      </w:r>
    </w:p>
    <w:p w14:paraId="19EAB89B" w14:textId="612D6A1E" w:rsidR="00580CB6" w:rsidRPr="00F7335B" w:rsidRDefault="0076131B" w:rsidP="0017378C">
      <w:pPr>
        <w:autoSpaceDE w:val="0"/>
        <w:autoSpaceDN w:val="0"/>
        <w:adjustRightInd w:val="0"/>
        <w:spacing w:after="0" w:line="240" w:lineRule="auto"/>
        <w:rPr>
          <w:rFonts w:ascii="Cambria" w:hAnsi="Cambria" w:cs="Tahoma"/>
          <w:b/>
          <w:bCs/>
          <w:sz w:val="24"/>
          <w:szCs w:val="24"/>
          <w:lang w:val="ro-RO"/>
        </w:rPr>
      </w:pPr>
      <w:r w:rsidRPr="00F7335B">
        <w:rPr>
          <w:rFonts w:ascii="Cambria" w:hAnsi="Cambria" w:cs="Tahoma"/>
          <w:b/>
          <w:bCs/>
          <w:sz w:val="24"/>
          <w:szCs w:val="24"/>
          <w:lang w:val="ro-RO"/>
        </w:rPr>
        <w:t xml:space="preserve"> </w:t>
      </w:r>
    </w:p>
    <w:p w14:paraId="7CE957E1" w14:textId="77777777" w:rsidR="00A45830" w:rsidRPr="00F7335B" w:rsidRDefault="00A45830" w:rsidP="00A45830">
      <w:pPr>
        <w:autoSpaceDE w:val="0"/>
        <w:autoSpaceDN w:val="0"/>
        <w:adjustRightInd w:val="0"/>
        <w:spacing w:after="0" w:line="240" w:lineRule="auto"/>
        <w:rPr>
          <w:rFonts w:ascii="Cambria" w:hAnsi="Cambria" w:cs="Tahoma"/>
          <w:b/>
          <w:bCs/>
          <w:sz w:val="24"/>
          <w:szCs w:val="24"/>
          <w:lang w:val="ro-RO"/>
        </w:rPr>
      </w:pPr>
      <w:r w:rsidRPr="00F7335B">
        <w:rPr>
          <w:rFonts w:ascii="Cambria" w:hAnsi="Cambria" w:cs="Tahoma"/>
          <w:b/>
          <w:bCs/>
          <w:sz w:val="24"/>
          <w:szCs w:val="24"/>
          <w:lang w:val="ro-RO"/>
        </w:rPr>
        <w:t>E. Etapele cazării - Documente întocmite</w:t>
      </w:r>
    </w:p>
    <w:p w14:paraId="1EDD49CD" w14:textId="77777777" w:rsidR="00A45830" w:rsidRPr="00F7335B" w:rsidRDefault="00A45830" w:rsidP="00A45830">
      <w:pPr>
        <w:autoSpaceDE w:val="0"/>
        <w:autoSpaceDN w:val="0"/>
        <w:adjustRightInd w:val="0"/>
        <w:spacing w:after="0" w:line="240" w:lineRule="auto"/>
        <w:rPr>
          <w:rFonts w:ascii="Cambria" w:hAnsi="Cambria" w:cs="Tahoma"/>
          <w:b/>
          <w:bCs/>
          <w:sz w:val="24"/>
          <w:szCs w:val="24"/>
          <w:lang w:val="ro-RO"/>
        </w:rPr>
      </w:pPr>
      <w:r w:rsidRPr="00F7335B">
        <w:rPr>
          <w:rFonts w:ascii="Cambria" w:hAnsi="Cambria" w:cs="Tahoma"/>
          <w:b/>
          <w:bCs/>
          <w:sz w:val="24"/>
          <w:szCs w:val="24"/>
          <w:lang w:val="ro-RO"/>
        </w:rPr>
        <w:t>Art. 16. Cazarea studenţilor în cămine presupune:</w:t>
      </w:r>
    </w:p>
    <w:p w14:paraId="2A650914" w14:textId="77777777" w:rsidR="00A45830" w:rsidRPr="00F7335B" w:rsidRDefault="00A45830" w:rsidP="00A45830">
      <w:pPr>
        <w:autoSpaceDE w:val="0"/>
        <w:autoSpaceDN w:val="0"/>
        <w:adjustRightInd w:val="0"/>
        <w:spacing w:after="0" w:line="240" w:lineRule="auto"/>
        <w:rPr>
          <w:rFonts w:ascii="Cambria" w:hAnsi="Cambria" w:cs="Tahoma"/>
          <w:b/>
          <w:bCs/>
          <w:sz w:val="24"/>
          <w:szCs w:val="24"/>
          <w:lang w:val="ro-RO"/>
        </w:rPr>
      </w:pPr>
      <w:r w:rsidRPr="00F7335B">
        <w:rPr>
          <w:rFonts w:ascii="Cambria" w:hAnsi="Cambria" w:cs="Tahoma"/>
          <w:b/>
          <w:bCs/>
          <w:sz w:val="24"/>
          <w:szCs w:val="24"/>
          <w:lang w:val="ro-RO"/>
        </w:rPr>
        <w:t>a) Prezentarea următoarelor documente:</w:t>
      </w:r>
    </w:p>
    <w:p w14:paraId="011A024F" w14:textId="4DE3169E" w:rsidR="00A45830" w:rsidRPr="00F7335B" w:rsidRDefault="00795096" w:rsidP="00A45830">
      <w:pPr>
        <w:autoSpaceDE w:val="0"/>
        <w:autoSpaceDN w:val="0"/>
        <w:adjustRightInd w:val="0"/>
        <w:spacing w:after="0" w:line="240" w:lineRule="auto"/>
        <w:rPr>
          <w:rFonts w:ascii="Cambria" w:hAnsi="Cambria" w:cs="Tahoma"/>
          <w:b/>
          <w:bCs/>
          <w:sz w:val="24"/>
          <w:szCs w:val="24"/>
          <w:lang w:val="ro-RO"/>
        </w:rPr>
      </w:pPr>
      <w:r>
        <w:rPr>
          <w:rFonts w:ascii="Cambria" w:hAnsi="Cambria" w:cs="Tahoma"/>
          <w:b/>
          <w:bCs/>
          <w:sz w:val="24"/>
          <w:szCs w:val="24"/>
          <w:lang w:val="ro-RO"/>
        </w:rPr>
        <w:t>-</w:t>
      </w:r>
      <w:r w:rsidR="00A45830" w:rsidRPr="00F7335B">
        <w:rPr>
          <w:rFonts w:ascii="Cambria" w:hAnsi="Cambria" w:cs="Tahoma"/>
          <w:b/>
          <w:bCs/>
          <w:sz w:val="24"/>
          <w:szCs w:val="24"/>
          <w:lang w:val="ro-RO"/>
        </w:rPr>
        <w:t xml:space="preserve"> buletin/carte de identitate sau pașaport;</w:t>
      </w:r>
    </w:p>
    <w:p w14:paraId="5DD75375" w14:textId="1C5F61CA" w:rsidR="00A45830" w:rsidRPr="00F7335B" w:rsidRDefault="00795096" w:rsidP="00A45830">
      <w:pPr>
        <w:autoSpaceDE w:val="0"/>
        <w:autoSpaceDN w:val="0"/>
        <w:adjustRightInd w:val="0"/>
        <w:spacing w:after="0" w:line="240" w:lineRule="auto"/>
        <w:rPr>
          <w:rFonts w:ascii="Cambria" w:hAnsi="Cambria" w:cs="Tahoma"/>
          <w:b/>
          <w:bCs/>
          <w:sz w:val="24"/>
          <w:szCs w:val="24"/>
          <w:lang w:val="ro-RO"/>
        </w:rPr>
      </w:pPr>
      <w:r>
        <w:rPr>
          <w:rFonts w:ascii="Cambria" w:hAnsi="Cambria" w:cs="Tahoma"/>
          <w:b/>
          <w:bCs/>
          <w:sz w:val="24"/>
          <w:szCs w:val="24"/>
          <w:lang w:val="ro-RO"/>
        </w:rPr>
        <w:t>-</w:t>
      </w:r>
      <w:r w:rsidR="00A45830" w:rsidRPr="00F7335B">
        <w:rPr>
          <w:rFonts w:ascii="Cambria" w:hAnsi="Cambria" w:cs="Tahoma"/>
          <w:b/>
          <w:bCs/>
          <w:sz w:val="24"/>
          <w:szCs w:val="24"/>
          <w:lang w:val="ro-RO"/>
        </w:rPr>
        <w:t xml:space="preserve"> copie după buletin/carte de identitate sau pașaport;</w:t>
      </w:r>
    </w:p>
    <w:p w14:paraId="28A9A9A4" w14:textId="6FB1B5B2" w:rsidR="00A45830" w:rsidRPr="00F7335B" w:rsidRDefault="00795096" w:rsidP="00A45830">
      <w:pPr>
        <w:autoSpaceDE w:val="0"/>
        <w:autoSpaceDN w:val="0"/>
        <w:adjustRightInd w:val="0"/>
        <w:spacing w:after="0" w:line="240" w:lineRule="auto"/>
        <w:rPr>
          <w:rFonts w:ascii="Cambria" w:hAnsi="Cambria" w:cs="Tahoma"/>
          <w:b/>
          <w:bCs/>
          <w:sz w:val="24"/>
          <w:szCs w:val="24"/>
          <w:lang w:val="ro-RO"/>
        </w:rPr>
      </w:pPr>
      <w:r>
        <w:rPr>
          <w:rFonts w:ascii="Cambria" w:hAnsi="Cambria" w:cs="Tahoma"/>
          <w:b/>
          <w:bCs/>
          <w:sz w:val="24"/>
          <w:szCs w:val="24"/>
          <w:lang w:val="ro-RO"/>
        </w:rPr>
        <w:t>-</w:t>
      </w:r>
      <w:r w:rsidR="00A45830" w:rsidRPr="00F7335B">
        <w:rPr>
          <w:rFonts w:ascii="Cambria" w:hAnsi="Cambria" w:cs="Tahoma"/>
          <w:b/>
          <w:bCs/>
          <w:sz w:val="24"/>
          <w:szCs w:val="24"/>
          <w:lang w:val="ro-RO"/>
        </w:rPr>
        <w:t xml:space="preserve"> documente justificative în vederea acordării gratuității sau reducerii, după caz;</w:t>
      </w:r>
    </w:p>
    <w:p w14:paraId="0FDDBA5E" w14:textId="4C954BFA" w:rsidR="00A45830" w:rsidRPr="00F7335B" w:rsidRDefault="00795096" w:rsidP="00A45830">
      <w:pPr>
        <w:autoSpaceDE w:val="0"/>
        <w:autoSpaceDN w:val="0"/>
        <w:adjustRightInd w:val="0"/>
        <w:spacing w:after="0" w:line="240" w:lineRule="auto"/>
        <w:rPr>
          <w:rFonts w:ascii="Cambria" w:hAnsi="Cambria" w:cs="Tahoma"/>
          <w:b/>
          <w:bCs/>
          <w:sz w:val="24"/>
          <w:szCs w:val="24"/>
          <w:lang w:val="ro-RO"/>
        </w:rPr>
      </w:pPr>
      <w:r>
        <w:rPr>
          <w:rFonts w:ascii="Cambria" w:hAnsi="Cambria" w:cs="Tahoma"/>
          <w:b/>
          <w:bCs/>
          <w:sz w:val="24"/>
          <w:szCs w:val="24"/>
          <w:lang w:val="ro-RO"/>
        </w:rPr>
        <w:t>-</w:t>
      </w:r>
      <w:r w:rsidR="00A45830" w:rsidRPr="00F7335B">
        <w:rPr>
          <w:rFonts w:ascii="Cambria" w:hAnsi="Cambria" w:cs="Tahoma"/>
          <w:b/>
          <w:bCs/>
          <w:sz w:val="24"/>
          <w:szCs w:val="24"/>
          <w:lang w:val="ro-RO"/>
        </w:rPr>
        <w:t xml:space="preserve"> poză 3/4.</w:t>
      </w:r>
    </w:p>
    <w:p w14:paraId="48436E0E" w14:textId="77777777" w:rsidR="00A45830" w:rsidRPr="00F7335B" w:rsidRDefault="00A45830" w:rsidP="00A45830">
      <w:pPr>
        <w:autoSpaceDE w:val="0"/>
        <w:autoSpaceDN w:val="0"/>
        <w:adjustRightInd w:val="0"/>
        <w:spacing w:after="0" w:line="240" w:lineRule="auto"/>
        <w:rPr>
          <w:rFonts w:ascii="Cambria" w:hAnsi="Cambria" w:cs="Tahoma"/>
          <w:b/>
          <w:bCs/>
          <w:sz w:val="24"/>
          <w:szCs w:val="24"/>
          <w:lang w:val="ro-RO"/>
        </w:rPr>
      </w:pPr>
      <w:r w:rsidRPr="00F7335B">
        <w:rPr>
          <w:rFonts w:ascii="Cambria" w:hAnsi="Cambria" w:cs="Tahoma"/>
          <w:b/>
          <w:bCs/>
          <w:sz w:val="24"/>
          <w:szCs w:val="24"/>
          <w:lang w:val="ro-RO"/>
        </w:rPr>
        <w:t>b) Încheierea contractului de închiriere între Universitatea Babeș-Bolyai şi student;</w:t>
      </w:r>
    </w:p>
    <w:p w14:paraId="5DE1FAFB" w14:textId="77777777" w:rsidR="00A45830" w:rsidRPr="00F7335B" w:rsidRDefault="00A45830" w:rsidP="00A45830">
      <w:pPr>
        <w:autoSpaceDE w:val="0"/>
        <w:autoSpaceDN w:val="0"/>
        <w:adjustRightInd w:val="0"/>
        <w:spacing w:after="0" w:line="240" w:lineRule="auto"/>
        <w:rPr>
          <w:rFonts w:ascii="Cambria" w:hAnsi="Cambria" w:cs="Tahoma"/>
          <w:b/>
          <w:bCs/>
          <w:sz w:val="24"/>
          <w:szCs w:val="24"/>
          <w:lang w:val="ro-RO"/>
        </w:rPr>
      </w:pPr>
      <w:r w:rsidRPr="00F7335B">
        <w:rPr>
          <w:rFonts w:ascii="Cambria" w:hAnsi="Cambria" w:cs="Tahoma"/>
          <w:b/>
          <w:bCs/>
          <w:sz w:val="24"/>
          <w:szCs w:val="24"/>
          <w:lang w:val="ro-RO"/>
        </w:rPr>
        <w:t>c) Plata taxei de cazare pentru luna respectivă;</w:t>
      </w:r>
    </w:p>
    <w:p w14:paraId="41665E9A" w14:textId="77777777" w:rsidR="00A45830" w:rsidRPr="00F7335B" w:rsidRDefault="00A45830" w:rsidP="00A45830">
      <w:pPr>
        <w:autoSpaceDE w:val="0"/>
        <w:autoSpaceDN w:val="0"/>
        <w:adjustRightInd w:val="0"/>
        <w:spacing w:after="0" w:line="240" w:lineRule="auto"/>
        <w:rPr>
          <w:rFonts w:ascii="Cambria" w:hAnsi="Cambria" w:cs="Tahoma"/>
          <w:b/>
          <w:bCs/>
          <w:sz w:val="24"/>
          <w:szCs w:val="24"/>
          <w:lang w:val="ro-RO"/>
        </w:rPr>
      </w:pPr>
      <w:r w:rsidRPr="00F7335B">
        <w:rPr>
          <w:rFonts w:ascii="Cambria" w:hAnsi="Cambria" w:cs="Tahoma"/>
          <w:b/>
          <w:bCs/>
          <w:sz w:val="24"/>
          <w:szCs w:val="24"/>
          <w:lang w:val="ro-RO"/>
        </w:rPr>
        <w:t>d) Primirea legitimației de cămin;</w:t>
      </w:r>
    </w:p>
    <w:p w14:paraId="49FE6254" w14:textId="492FE727" w:rsidR="00904261" w:rsidRPr="00F7335B" w:rsidRDefault="00A45830" w:rsidP="00A45830">
      <w:pPr>
        <w:autoSpaceDE w:val="0"/>
        <w:autoSpaceDN w:val="0"/>
        <w:adjustRightInd w:val="0"/>
        <w:spacing w:after="0" w:line="240" w:lineRule="auto"/>
        <w:rPr>
          <w:rFonts w:ascii="Cambria" w:hAnsi="Cambria" w:cs="Tahoma"/>
          <w:b/>
          <w:bCs/>
          <w:sz w:val="24"/>
          <w:szCs w:val="24"/>
          <w:lang w:val="ro-RO"/>
        </w:rPr>
      </w:pPr>
      <w:r w:rsidRPr="00F7335B">
        <w:rPr>
          <w:rFonts w:ascii="Cambria" w:hAnsi="Cambria" w:cs="Tahoma"/>
          <w:b/>
          <w:bCs/>
          <w:sz w:val="24"/>
          <w:szCs w:val="24"/>
          <w:lang w:val="ro-RO"/>
        </w:rPr>
        <w:t>e) Preluarea inventarului camerei pe baza procesului verbal de predare-primire individual şi respectiv colectiv.</w:t>
      </w:r>
    </w:p>
    <w:p w14:paraId="5047DC79" w14:textId="77777777" w:rsidR="00A45830" w:rsidRPr="00F7335B" w:rsidRDefault="00A45830" w:rsidP="00A45830">
      <w:pPr>
        <w:autoSpaceDE w:val="0"/>
        <w:autoSpaceDN w:val="0"/>
        <w:adjustRightInd w:val="0"/>
        <w:spacing w:after="0" w:line="240" w:lineRule="auto"/>
        <w:rPr>
          <w:rFonts w:ascii="Cambria" w:hAnsi="Cambria" w:cs="Tahoma"/>
          <w:sz w:val="24"/>
          <w:szCs w:val="24"/>
          <w:lang w:val="ro-RO"/>
        </w:rPr>
      </w:pPr>
    </w:p>
    <w:p w14:paraId="3D6F295B" w14:textId="15CB6356" w:rsidR="00904261" w:rsidRPr="00F7335B" w:rsidRDefault="0076131B" w:rsidP="0017378C">
      <w:pPr>
        <w:autoSpaceDE w:val="0"/>
        <w:autoSpaceDN w:val="0"/>
        <w:adjustRightInd w:val="0"/>
        <w:spacing w:after="0" w:line="240" w:lineRule="auto"/>
        <w:rPr>
          <w:rFonts w:ascii="Cambria" w:hAnsi="Cambria" w:cs="Tahoma"/>
          <w:sz w:val="24"/>
          <w:szCs w:val="24"/>
          <w:lang w:val="ro-RO"/>
        </w:rPr>
      </w:pPr>
      <w:r w:rsidRPr="00F7335B">
        <w:rPr>
          <w:rFonts w:ascii="Cambria" w:hAnsi="Cambria" w:cs="Tahoma"/>
          <w:sz w:val="24"/>
          <w:szCs w:val="24"/>
          <w:lang w:val="ro-RO"/>
        </w:rPr>
        <w:t>Informațiile legate de spațiile de cazare se găsesc aici:</w:t>
      </w:r>
    </w:p>
    <w:p w14:paraId="15A3EC28" w14:textId="77777777" w:rsidR="00A45830" w:rsidRPr="00F7335B" w:rsidRDefault="00A45830" w:rsidP="0017378C">
      <w:pPr>
        <w:autoSpaceDE w:val="0"/>
        <w:autoSpaceDN w:val="0"/>
        <w:adjustRightInd w:val="0"/>
        <w:spacing w:after="0" w:line="240" w:lineRule="auto"/>
        <w:rPr>
          <w:rFonts w:ascii="Cambria" w:hAnsi="Cambria" w:cs="Tahoma"/>
          <w:sz w:val="24"/>
          <w:szCs w:val="24"/>
          <w:lang w:val="ro-RO"/>
        </w:rPr>
      </w:pPr>
    </w:p>
    <w:p w14:paraId="3ABB070E" w14:textId="3B62746A" w:rsidR="00904261" w:rsidRPr="00F7335B" w:rsidRDefault="00A45830" w:rsidP="0017378C">
      <w:pPr>
        <w:autoSpaceDE w:val="0"/>
        <w:autoSpaceDN w:val="0"/>
        <w:adjustRightInd w:val="0"/>
        <w:spacing w:after="0" w:line="240" w:lineRule="auto"/>
        <w:rPr>
          <w:rFonts w:ascii="Cambria" w:hAnsi="Cambria"/>
          <w:sz w:val="24"/>
          <w:szCs w:val="24"/>
          <w:lang w:val="ro-RO"/>
        </w:rPr>
      </w:pPr>
      <w:hyperlink r:id="rId8" w:history="1">
        <w:r w:rsidRPr="00F7335B">
          <w:rPr>
            <w:rStyle w:val="Hyperlink"/>
            <w:rFonts w:ascii="Cambria" w:hAnsi="Cambria"/>
            <w:sz w:val="24"/>
            <w:szCs w:val="24"/>
            <w:lang w:val="ro-RO"/>
          </w:rPr>
          <w:t>https://www.ubbcluj.ro/ro/studenti/campus/spatii_cazare</w:t>
        </w:r>
      </w:hyperlink>
    </w:p>
    <w:p w14:paraId="45EC09E2" w14:textId="77777777" w:rsidR="00A45830" w:rsidRPr="00F7335B" w:rsidRDefault="00A45830" w:rsidP="0017378C">
      <w:pPr>
        <w:autoSpaceDE w:val="0"/>
        <w:autoSpaceDN w:val="0"/>
        <w:adjustRightInd w:val="0"/>
        <w:spacing w:after="0" w:line="240" w:lineRule="auto"/>
        <w:rPr>
          <w:rFonts w:ascii="Cambria" w:hAnsi="Cambria" w:cs="Tahoma"/>
          <w:sz w:val="24"/>
          <w:szCs w:val="24"/>
          <w:lang w:val="ro-RO"/>
        </w:rPr>
      </w:pPr>
    </w:p>
    <w:p w14:paraId="5563B390" w14:textId="5EE785D0" w:rsidR="008845A3" w:rsidRPr="00F7335B" w:rsidRDefault="00A45830" w:rsidP="00A45830">
      <w:pPr>
        <w:autoSpaceDE w:val="0"/>
        <w:autoSpaceDN w:val="0"/>
        <w:adjustRightInd w:val="0"/>
        <w:spacing w:after="0" w:line="240" w:lineRule="auto"/>
        <w:rPr>
          <w:rFonts w:ascii="Cambria" w:hAnsi="Cambria" w:cs="Tahoma"/>
          <w:color w:val="1B1E1F"/>
          <w:spacing w:val="3"/>
          <w:sz w:val="24"/>
          <w:szCs w:val="24"/>
          <w:shd w:val="clear" w:color="auto" w:fill="FFFFFF"/>
          <w:lang w:val="ro-RO"/>
        </w:rPr>
      </w:pPr>
      <w:r w:rsidRPr="00F7335B">
        <w:rPr>
          <w:rFonts w:ascii="Cambria" w:hAnsi="Cambria" w:cs="Tahoma"/>
          <w:color w:val="1B1E1F"/>
          <w:spacing w:val="3"/>
          <w:sz w:val="24"/>
          <w:szCs w:val="24"/>
          <w:shd w:val="clear" w:color="auto" w:fill="FFFFFF"/>
          <w:lang w:val="ro-RO"/>
        </w:rPr>
        <w:t>Repartizarea locurilor în căminele studențești se va face în conformitate cu Regulamentul cadru privind cazarea studenților în căminele studențești, care se găsește la adresa: </w:t>
      </w:r>
    </w:p>
    <w:p w14:paraId="419D4BC6" w14:textId="77777777" w:rsidR="008845A3" w:rsidRPr="00F7335B" w:rsidRDefault="008845A3" w:rsidP="00A45830">
      <w:pPr>
        <w:autoSpaceDE w:val="0"/>
        <w:autoSpaceDN w:val="0"/>
        <w:adjustRightInd w:val="0"/>
        <w:spacing w:after="0" w:line="240" w:lineRule="auto"/>
        <w:rPr>
          <w:rFonts w:ascii="Cambria" w:hAnsi="Cambria" w:cs="Tahoma"/>
          <w:color w:val="1B1E1F"/>
          <w:spacing w:val="3"/>
          <w:sz w:val="24"/>
          <w:szCs w:val="24"/>
          <w:shd w:val="clear" w:color="auto" w:fill="FFFFFF"/>
          <w:lang w:val="ro-RO"/>
        </w:rPr>
      </w:pPr>
    </w:p>
    <w:p w14:paraId="47FDB7D4" w14:textId="11F2B374" w:rsidR="008845A3" w:rsidRPr="00F7335B" w:rsidRDefault="008845A3" w:rsidP="00A45830">
      <w:pPr>
        <w:autoSpaceDE w:val="0"/>
        <w:autoSpaceDN w:val="0"/>
        <w:adjustRightInd w:val="0"/>
        <w:spacing w:after="0" w:line="240" w:lineRule="auto"/>
        <w:rPr>
          <w:rFonts w:ascii="Cambria" w:hAnsi="Cambria" w:cs="Tahoma"/>
          <w:color w:val="1B1E1F"/>
          <w:spacing w:val="3"/>
          <w:sz w:val="24"/>
          <w:szCs w:val="24"/>
          <w:shd w:val="clear" w:color="auto" w:fill="FFFFFF"/>
          <w:lang w:val="ro-RO"/>
        </w:rPr>
      </w:pPr>
      <w:hyperlink r:id="rId9" w:history="1">
        <w:r w:rsidRPr="00F7335B">
          <w:rPr>
            <w:rStyle w:val="Hyperlink"/>
            <w:rFonts w:ascii="Cambria" w:hAnsi="Cambria" w:cs="Tahoma"/>
            <w:spacing w:val="3"/>
            <w:sz w:val="24"/>
            <w:szCs w:val="24"/>
            <w:shd w:val="clear" w:color="auto" w:fill="FFFFFF"/>
            <w:lang w:val="ro-RO"/>
          </w:rPr>
          <w:t>https://www.ubbcluj.ro/ro/studenti/files/cazare/HS-nr.-99-referitoare-la-modificarea-Regulamentului-cadru-privind-cazarea-in-caminele-studentesti.pdf</w:t>
        </w:r>
      </w:hyperlink>
      <w:r w:rsidRPr="00F7335B">
        <w:rPr>
          <w:rFonts w:ascii="Cambria" w:hAnsi="Cambria" w:cs="Tahoma"/>
          <w:color w:val="1B1E1F"/>
          <w:spacing w:val="3"/>
          <w:sz w:val="24"/>
          <w:szCs w:val="24"/>
          <w:shd w:val="clear" w:color="auto" w:fill="FFFFFF"/>
          <w:lang w:val="ro-RO"/>
        </w:rPr>
        <w:t xml:space="preserve"> </w:t>
      </w:r>
    </w:p>
    <w:p w14:paraId="7A4BEB09" w14:textId="77777777" w:rsidR="008845A3" w:rsidRPr="00F7335B" w:rsidRDefault="008845A3" w:rsidP="00A45830">
      <w:pPr>
        <w:autoSpaceDE w:val="0"/>
        <w:autoSpaceDN w:val="0"/>
        <w:adjustRightInd w:val="0"/>
        <w:spacing w:after="0" w:line="240" w:lineRule="auto"/>
        <w:rPr>
          <w:rFonts w:ascii="Cambria" w:hAnsi="Cambria" w:cs="Tahoma"/>
          <w:color w:val="1B1E1F"/>
          <w:spacing w:val="3"/>
          <w:sz w:val="24"/>
          <w:szCs w:val="24"/>
          <w:shd w:val="clear" w:color="auto" w:fill="FFFFFF"/>
          <w:lang w:val="ro-RO"/>
        </w:rPr>
      </w:pPr>
    </w:p>
    <w:p w14:paraId="4B1A83A1" w14:textId="77777777" w:rsidR="008645A0" w:rsidRPr="00F7335B" w:rsidRDefault="008645A0" w:rsidP="008645A0">
      <w:pPr>
        <w:rPr>
          <w:rFonts w:ascii="Cambria" w:hAnsi="Cambria"/>
          <w:sz w:val="24"/>
          <w:szCs w:val="24"/>
          <w:lang w:val="ro-RO"/>
        </w:rPr>
      </w:pPr>
      <w:r w:rsidRPr="00F7335B">
        <w:rPr>
          <w:rFonts w:ascii="Cambria" w:hAnsi="Cambria"/>
          <w:sz w:val="24"/>
          <w:szCs w:val="24"/>
          <w:lang w:val="ro-RO"/>
        </w:rPr>
        <w:t>Accesul cu mașina în interiorul campusului Hasdeu se va face DOAR după ce studenții se cazează. Accesul auto va fi permis prin prezentarea legitimației de cămin voluntarilor care îi vor întâmpina. Este obligatorie afișarea numărului de telefon, la loc vizibil, în momentul intrării în campus, pentru a putea fi contactat în situații necesare.</w:t>
      </w:r>
    </w:p>
    <w:p w14:paraId="3EEF3560" w14:textId="77777777" w:rsidR="008645A0" w:rsidRPr="00F7335B" w:rsidRDefault="008645A0" w:rsidP="008645A0">
      <w:pPr>
        <w:jc w:val="both"/>
        <w:rPr>
          <w:rFonts w:ascii="Cambria" w:hAnsi="Cambria"/>
          <w:sz w:val="24"/>
          <w:szCs w:val="24"/>
          <w:lang w:val="ro-RO"/>
        </w:rPr>
      </w:pPr>
      <w:r w:rsidRPr="00F7335B">
        <w:rPr>
          <w:rFonts w:ascii="Cambria" w:hAnsi="Cambria"/>
          <w:sz w:val="24"/>
          <w:szCs w:val="24"/>
          <w:lang w:val="ro-RO"/>
        </w:rPr>
        <w:lastRenderedPageBreak/>
        <w:t>Accesul în campus este destinat descărcării bagajelor, iar limita de staționare este de 15 minute. Vă rugăm să respectați indicațiile pentru a avea un flux cât mai controlat și pentru a asigura buna desfășurare a procesului de cazare.</w:t>
      </w:r>
    </w:p>
    <w:p w14:paraId="0B62C420" w14:textId="77777777" w:rsidR="008645A0" w:rsidRPr="00F7335B" w:rsidRDefault="008645A0" w:rsidP="008645A0">
      <w:pPr>
        <w:rPr>
          <w:rFonts w:ascii="Cambria" w:hAnsi="Cambria"/>
          <w:sz w:val="24"/>
          <w:szCs w:val="24"/>
          <w:lang w:val="ro-RO"/>
        </w:rPr>
      </w:pPr>
      <w:r w:rsidRPr="00F7335B">
        <w:rPr>
          <w:rFonts w:ascii="Cambria" w:hAnsi="Cambria"/>
          <w:sz w:val="24"/>
          <w:szCs w:val="24"/>
          <w:lang w:val="ro-RO"/>
        </w:rPr>
        <w:t>Variante alternative de parcare în proximitatea campusului Hașdeu:</w:t>
      </w:r>
    </w:p>
    <w:p w14:paraId="670AB532" w14:textId="77777777" w:rsidR="008645A0" w:rsidRPr="00F7335B" w:rsidRDefault="008645A0" w:rsidP="008645A0">
      <w:pPr>
        <w:rPr>
          <w:rFonts w:ascii="Cambria" w:hAnsi="Cambria"/>
          <w:sz w:val="24"/>
          <w:szCs w:val="24"/>
          <w:lang w:val="ro-RO"/>
        </w:rPr>
      </w:pPr>
      <w:r w:rsidRPr="00F7335B">
        <w:rPr>
          <w:rFonts w:ascii="Cambria" w:hAnsi="Cambria"/>
          <w:sz w:val="24"/>
          <w:szCs w:val="24"/>
          <w:lang w:val="ro-RO"/>
        </w:rPr>
        <w:t>- Parking Platinia - </w:t>
      </w:r>
      <w:hyperlink r:id="rId10" w:tooltip="Original URL: https://maps.app.goo.gl/zufDRAs84LYffhQu9;. Click or tap if you trust this link." w:history="1">
        <w:r w:rsidRPr="00F7335B">
          <w:rPr>
            <w:rStyle w:val="Hyperlink"/>
            <w:rFonts w:ascii="Cambria" w:hAnsi="Cambria"/>
            <w:sz w:val="24"/>
            <w:szCs w:val="24"/>
            <w:lang w:val="ro-RO"/>
          </w:rPr>
          <w:t>https://maps.app.goo.gl/zufDRAs84LYffhQu9;</w:t>
        </w:r>
      </w:hyperlink>
      <w:r w:rsidRPr="00F7335B">
        <w:rPr>
          <w:rFonts w:ascii="Cambria" w:hAnsi="Cambria"/>
          <w:sz w:val="24"/>
          <w:szCs w:val="24"/>
          <w:lang w:val="ro-RO"/>
        </w:rPr>
        <w:t> </w:t>
      </w:r>
    </w:p>
    <w:p w14:paraId="20D63A80" w14:textId="77777777" w:rsidR="008645A0" w:rsidRPr="00F7335B" w:rsidRDefault="008645A0" w:rsidP="008645A0">
      <w:pPr>
        <w:rPr>
          <w:rFonts w:ascii="Cambria" w:hAnsi="Cambria"/>
          <w:sz w:val="24"/>
          <w:szCs w:val="24"/>
          <w:lang w:val="ro-RO"/>
        </w:rPr>
      </w:pPr>
      <w:r w:rsidRPr="00F7335B">
        <w:rPr>
          <w:rFonts w:ascii="Cambria" w:hAnsi="Cambria"/>
          <w:sz w:val="24"/>
          <w:szCs w:val="24"/>
          <w:lang w:val="ro-RO"/>
        </w:rPr>
        <w:t>- Parking Sala Polivalentă - </w:t>
      </w:r>
      <w:hyperlink r:id="rId11" w:tooltip="Original URL: https://maps.app.goo.gl/765wmgqDqWCRi7PC8,. Click or tap if you trust this link." w:history="1">
        <w:r w:rsidRPr="00F7335B">
          <w:rPr>
            <w:rStyle w:val="Hyperlink"/>
            <w:rFonts w:ascii="Cambria" w:hAnsi="Cambria"/>
            <w:sz w:val="24"/>
            <w:szCs w:val="24"/>
            <w:lang w:val="ro-RO"/>
          </w:rPr>
          <w:t>https://maps.app.goo.gl/765wmgqDqWCRi7PC8 </w:t>
        </w:r>
      </w:hyperlink>
      <w:r w:rsidRPr="00F7335B">
        <w:rPr>
          <w:rFonts w:ascii="Cambria" w:hAnsi="Cambria"/>
          <w:sz w:val="24"/>
          <w:szCs w:val="24"/>
          <w:lang w:val="ro-RO"/>
        </w:rPr>
        <w:t>  (cea mai ieftină); </w:t>
      </w:r>
    </w:p>
    <w:p w14:paraId="558EF33A" w14:textId="77777777" w:rsidR="008645A0" w:rsidRPr="00F7335B" w:rsidRDefault="008645A0" w:rsidP="008645A0">
      <w:pPr>
        <w:rPr>
          <w:rFonts w:ascii="Cambria" w:hAnsi="Cambria"/>
          <w:sz w:val="24"/>
          <w:szCs w:val="24"/>
          <w:lang w:val="ro-RO"/>
        </w:rPr>
      </w:pPr>
      <w:r w:rsidRPr="00F7335B">
        <w:rPr>
          <w:rFonts w:ascii="Cambria" w:hAnsi="Cambria"/>
          <w:sz w:val="24"/>
          <w:szCs w:val="24"/>
          <w:lang w:val="ro-RO"/>
        </w:rPr>
        <w:t>- Parking Hașdeu - </w:t>
      </w:r>
      <w:hyperlink r:id="rId12" w:tooltip="Original URL: https://maps.app.goo.gl/u213SzUqN81f7iii8,. Click or tap if you trust this link." w:history="1">
        <w:r w:rsidRPr="00F7335B">
          <w:rPr>
            <w:rStyle w:val="Hyperlink"/>
            <w:rFonts w:ascii="Cambria" w:hAnsi="Cambria"/>
            <w:sz w:val="24"/>
            <w:szCs w:val="24"/>
            <w:lang w:val="ro-RO"/>
          </w:rPr>
          <w:t>https://maps.app.goo.gl/u213SzUqN81f7iii8 </w:t>
        </w:r>
      </w:hyperlink>
      <w:r w:rsidRPr="00F7335B">
        <w:rPr>
          <w:rFonts w:ascii="Cambria" w:hAnsi="Cambria"/>
          <w:sz w:val="24"/>
          <w:szCs w:val="24"/>
          <w:lang w:val="ro-RO"/>
        </w:rPr>
        <w:t> (cea mai apropiată, locuri limitate);</w:t>
      </w:r>
    </w:p>
    <w:p w14:paraId="6815D0C9" w14:textId="77777777" w:rsidR="008645A0" w:rsidRPr="00F7335B" w:rsidRDefault="008645A0" w:rsidP="008645A0">
      <w:pPr>
        <w:rPr>
          <w:rFonts w:ascii="Cambria" w:hAnsi="Cambria"/>
          <w:sz w:val="24"/>
          <w:szCs w:val="24"/>
          <w:lang w:val="ro-RO"/>
        </w:rPr>
      </w:pPr>
      <w:r w:rsidRPr="00F7335B">
        <w:rPr>
          <w:rFonts w:ascii="Cambria" w:hAnsi="Cambria"/>
          <w:sz w:val="24"/>
          <w:szCs w:val="24"/>
          <w:lang w:val="ro-RO"/>
        </w:rPr>
        <w:t>- Parking Primărie - </w:t>
      </w:r>
      <w:hyperlink r:id="rId13" w:tooltip="Original URL: https://maps.app.goo.gl/RE6ehzCVCMsB3K996.. Click or tap if you trust this link." w:history="1">
        <w:r w:rsidRPr="00F7335B">
          <w:rPr>
            <w:rStyle w:val="Hyperlink"/>
            <w:rFonts w:ascii="Cambria" w:hAnsi="Cambria"/>
            <w:sz w:val="24"/>
            <w:szCs w:val="24"/>
            <w:lang w:val="ro-RO"/>
          </w:rPr>
          <w:t>https://maps.app.goo.gl/RE6ehzCVCMsB3K996.</w:t>
        </w:r>
      </w:hyperlink>
      <w:r w:rsidRPr="00F7335B">
        <w:rPr>
          <w:rFonts w:ascii="Cambria" w:hAnsi="Cambria"/>
          <w:sz w:val="24"/>
          <w:szCs w:val="24"/>
          <w:lang w:val="ro-RO"/>
        </w:rPr>
        <w:t> </w:t>
      </w:r>
    </w:p>
    <w:p w14:paraId="77D3C9A2" w14:textId="77777777" w:rsidR="008845A3" w:rsidRPr="00F7335B" w:rsidRDefault="008845A3" w:rsidP="00A45830">
      <w:pPr>
        <w:autoSpaceDE w:val="0"/>
        <w:autoSpaceDN w:val="0"/>
        <w:adjustRightInd w:val="0"/>
        <w:spacing w:after="0" w:line="240" w:lineRule="auto"/>
        <w:rPr>
          <w:rFonts w:ascii="Cambria" w:hAnsi="Cambria" w:cs="Tahoma"/>
          <w:color w:val="1B1E1F"/>
          <w:spacing w:val="3"/>
          <w:sz w:val="24"/>
          <w:szCs w:val="24"/>
          <w:shd w:val="clear" w:color="auto" w:fill="FFFFFF"/>
          <w:lang w:val="ro-RO"/>
        </w:rPr>
      </w:pPr>
    </w:p>
    <w:p w14:paraId="64A9CB3F" w14:textId="77777777" w:rsidR="008845A3" w:rsidRPr="00F7335B" w:rsidRDefault="008845A3" w:rsidP="00A45830">
      <w:pPr>
        <w:autoSpaceDE w:val="0"/>
        <w:autoSpaceDN w:val="0"/>
        <w:adjustRightInd w:val="0"/>
        <w:spacing w:after="0" w:line="240" w:lineRule="auto"/>
        <w:rPr>
          <w:rFonts w:ascii="Cambria" w:hAnsi="Cambria" w:cs="Tahoma"/>
          <w:color w:val="1B1E1F"/>
          <w:spacing w:val="3"/>
          <w:sz w:val="24"/>
          <w:szCs w:val="24"/>
          <w:shd w:val="clear" w:color="auto" w:fill="FFFFFF"/>
          <w:lang w:val="ro-RO"/>
        </w:rPr>
      </w:pPr>
    </w:p>
    <w:sectPr w:rsidR="008845A3" w:rsidRPr="00F733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iddenHorzOCR">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F41E1"/>
    <w:multiLevelType w:val="hybridMultilevel"/>
    <w:tmpl w:val="3440FA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90226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9F26532"/>
    <w:rsid w:val="00090FD7"/>
    <w:rsid w:val="000F4604"/>
    <w:rsid w:val="0017378C"/>
    <w:rsid w:val="002E081F"/>
    <w:rsid w:val="003D5D3A"/>
    <w:rsid w:val="004D2C83"/>
    <w:rsid w:val="004F3B3B"/>
    <w:rsid w:val="00580CB6"/>
    <w:rsid w:val="00682519"/>
    <w:rsid w:val="00687AF5"/>
    <w:rsid w:val="006C56FF"/>
    <w:rsid w:val="006E2803"/>
    <w:rsid w:val="00701298"/>
    <w:rsid w:val="0076131B"/>
    <w:rsid w:val="00795096"/>
    <w:rsid w:val="007E2E5B"/>
    <w:rsid w:val="008645A0"/>
    <w:rsid w:val="008845A3"/>
    <w:rsid w:val="00904261"/>
    <w:rsid w:val="00A263C9"/>
    <w:rsid w:val="00A441C6"/>
    <w:rsid w:val="00A45830"/>
    <w:rsid w:val="00B620FF"/>
    <w:rsid w:val="00BE25A3"/>
    <w:rsid w:val="00CC1099"/>
    <w:rsid w:val="00D54D91"/>
    <w:rsid w:val="00DD0027"/>
    <w:rsid w:val="00DE50FD"/>
    <w:rsid w:val="00E24B61"/>
    <w:rsid w:val="00EF1E35"/>
    <w:rsid w:val="00F7335B"/>
    <w:rsid w:val="00FA6EA8"/>
    <w:rsid w:val="01AB7541"/>
    <w:rsid w:val="02631463"/>
    <w:rsid w:val="028E1D93"/>
    <w:rsid w:val="0302C6BA"/>
    <w:rsid w:val="037A545F"/>
    <w:rsid w:val="042F3BCC"/>
    <w:rsid w:val="0454FD7B"/>
    <w:rsid w:val="04C594FD"/>
    <w:rsid w:val="0648EFB4"/>
    <w:rsid w:val="0775D46E"/>
    <w:rsid w:val="08D5B020"/>
    <w:rsid w:val="09519804"/>
    <w:rsid w:val="09ADBC2C"/>
    <w:rsid w:val="0A74F0AC"/>
    <w:rsid w:val="0B143EC9"/>
    <w:rsid w:val="0B3758FC"/>
    <w:rsid w:val="0B7B57EE"/>
    <w:rsid w:val="0BC27018"/>
    <w:rsid w:val="0C6D6628"/>
    <w:rsid w:val="0C891F52"/>
    <w:rsid w:val="0D283A69"/>
    <w:rsid w:val="0DB76876"/>
    <w:rsid w:val="0DEB7BCD"/>
    <w:rsid w:val="0EBE00B0"/>
    <w:rsid w:val="1031B21B"/>
    <w:rsid w:val="10BC51B0"/>
    <w:rsid w:val="113D5759"/>
    <w:rsid w:val="11A70C0E"/>
    <w:rsid w:val="11FCF924"/>
    <w:rsid w:val="124AB357"/>
    <w:rsid w:val="125E4D8A"/>
    <w:rsid w:val="14D812AA"/>
    <w:rsid w:val="151FE883"/>
    <w:rsid w:val="15C26D0C"/>
    <w:rsid w:val="15CA8A02"/>
    <w:rsid w:val="165FEEE5"/>
    <w:rsid w:val="17EB38EB"/>
    <w:rsid w:val="1931AD74"/>
    <w:rsid w:val="1951F2A5"/>
    <w:rsid w:val="195F6E76"/>
    <w:rsid w:val="1A182FBF"/>
    <w:rsid w:val="1BC9E4BA"/>
    <w:rsid w:val="1BF031A0"/>
    <w:rsid w:val="1C09CF53"/>
    <w:rsid w:val="1C1FE3E1"/>
    <w:rsid w:val="1CE2F62E"/>
    <w:rsid w:val="1D9740B5"/>
    <w:rsid w:val="1DB2A2A1"/>
    <w:rsid w:val="1ECF2E4C"/>
    <w:rsid w:val="1F0F8472"/>
    <w:rsid w:val="202F9269"/>
    <w:rsid w:val="209DDD1F"/>
    <w:rsid w:val="20C9F4AD"/>
    <w:rsid w:val="2267825B"/>
    <w:rsid w:val="22B3870B"/>
    <w:rsid w:val="23655E20"/>
    <w:rsid w:val="2371DECB"/>
    <w:rsid w:val="240A5BCF"/>
    <w:rsid w:val="244D5C07"/>
    <w:rsid w:val="25357000"/>
    <w:rsid w:val="253B69F8"/>
    <w:rsid w:val="25764A37"/>
    <w:rsid w:val="25A9FFBD"/>
    <w:rsid w:val="25DA1366"/>
    <w:rsid w:val="2613AAF0"/>
    <w:rsid w:val="26818A00"/>
    <w:rsid w:val="26E61725"/>
    <w:rsid w:val="286C5427"/>
    <w:rsid w:val="28782159"/>
    <w:rsid w:val="28A0D10E"/>
    <w:rsid w:val="29397EFC"/>
    <w:rsid w:val="29B1236B"/>
    <w:rsid w:val="2A310A9B"/>
    <w:rsid w:val="2BB9E6D2"/>
    <w:rsid w:val="2C2185A0"/>
    <w:rsid w:val="2C92A8B3"/>
    <w:rsid w:val="2DA9EB8C"/>
    <w:rsid w:val="2E11538B"/>
    <w:rsid w:val="2E37B665"/>
    <w:rsid w:val="2E5E9617"/>
    <w:rsid w:val="2EA14796"/>
    <w:rsid w:val="2EE38331"/>
    <w:rsid w:val="2F70C8BE"/>
    <w:rsid w:val="3078FCCD"/>
    <w:rsid w:val="30EEE53D"/>
    <w:rsid w:val="31CB098E"/>
    <w:rsid w:val="31EE7D86"/>
    <w:rsid w:val="3279DF73"/>
    <w:rsid w:val="331387B7"/>
    <w:rsid w:val="34B54AEC"/>
    <w:rsid w:val="354E9020"/>
    <w:rsid w:val="35AB67E3"/>
    <w:rsid w:val="35FE1210"/>
    <w:rsid w:val="3789A979"/>
    <w:rsid w:val="3AB932FA"/>
    <w:rsid w:val="3BBF5827"/>
    <w:rsid w:val="3E3A408B"/>
    <w:rsid w:val="3E3C1FAF"/>
    <w:rsid w:val="3EE14603"/>
    <w:rsid w:val="3F1B468A"/>
    <w:rsid w:val="400383BB"/>
    <w:rsid w:val="408A745D"/>
    <w:rsid w:val="409E0992"/>
    <w:rsid w:val="41493987"/>
    <w:rsid w:val="41565F6F"/>
    <w:rsid w:val="41BB6F75"/>
    <w:rsid w:val="422431F2"/>
    <w:rsid w:val="436F4986"/>
    <w:rsid w:val="4561EF0B"/>
    <w:rsid w:val="458BC790"/>
    <w:rsid w:val="468F1A30"/>
    <w:rsid w:val="48F15026"/>
    <w:rsid w:val="4906020D"/>
    <w:rsid w:val="4909A86E"/>
    <w:rsid w:val="49D47F10"/>
    <w:rsid w:val="49F284F7"/>
    <w:rsid w:val="4B9B27E0"/>
    <w:rsid w:val="4C756DBB"/>
    <w:rsid w:val="4D1CA4E0"/>
    <w:rsid w:val="4DEAC1AE"/>
    <w:rsid w:val="4E88AFB8"/>
    <w:rsid w:val="50296E14"/>
    <w:rsid w:val="52E7577E"/>
    <w:rsid w:val="530A3D69"/>
    <w:rsid w:val="531D1338"/>
    <w:rsid w:val="533EE7F2"/>
    <w:rsid w:val="5382B063"/>
    <w:rsid w:val="53E74626"/>
    <w:rsid w:val="54714DC6"/>
    <w:rsid w:val="54DE68F8"/>
    <w:rsid w:val="5508A2E3"/>
    <w:rsid w:val="5690544F"/>
    <w:rsid w:val="56DDCB72"/>
    <w:rsid w:val="56F7ACFD"/>
    <w:rsid w:val="582ED4C4"/>
    <w:rsid w:val="589F943C"/>
    <w:rsid w:val="5A08020E"/>
    <w:rsid w:val="5A232D84"/>
    <w:rsid w:val="5A428BA0"/>
    <w:rsid w:val="5D2E629E"/>
    <w:rsid w:val="5D812578"/>
    <w:rsid w:val="5DD931F9"/>
    <w:rsid w:val="5E16ED22"/>
    <w:rsid w:val="5E32079B"/>
    <w:rsid w:val="5EDCCA0A"/>
    <w:rsid w:val="5F9E1E85"/>
    <w:rsid w:val="6007E135"/>
    <w:rsid w:val="6049F1F7"/>
    <w:rsid w:val="60A723D8"/>
    <w:rsid w:val="60BDA0F9"/>
    <w:rsid w:val="61440C1E"/>
    <w:rsid w:val="6229D915"/>
    <w:rsid w:val="623C0ACE"/>
    <w:rsid w:val="62EB32E3"/>
    <w:rsid w:val="63E75323"/>
    <w:rsid w:val="64BC345F"/>
    <w:rsid w:val="64C61630"/>
    <w:rsid w:val="66522C50"/>
    <w:rsid w:val="66A6F3BF"/>
    <w:rsid w:val="670B16DE"/>
    <w:rsid w:val="67A81D2A"/>
    <w:rsid w:val="67D84FF4"/>
    <w:rsid w:val="68D064BB"/>
    <w:rsid w:val="69176F48"/>
    <w:rsid w:val="69F26532"/>
    <w:rsid w:val="6A94174C"/>
    <w:rsid w:val="6ABB3028"/>
    <w:rsid w:val="6F627A3B"/>
    <w:rsid w:val="6FC518A2"/>
    <w:rsid w:val="70F1EA77"/>
    <w:rsid w:val="7149E977"/>
    <w:rsid w:val="71C9B590"/>
    <w:rsid w:val="74E5E4BD"/>
    <w:rsid w:val="75D848D1"/>
    <w:rsid w:val="76BE650D"/>
    <w:rsid w:val="7733BC40"/>
    <w:rsid w:val="7743E6D4"/>
    <w:rsid w:val="77F56FA8"/>
    <w:rsid w:val="77F6382A"/>
    <w:rsid w:val="7878E182"/>
    <w:rsid w:val="79D65319"/>
    <w:rsid w:val="7AB0B785"/>
    <w:rsid w:val="7B838D9B"/>
    <w:rsid w:val="7B89F4CF"/>
    <w:rsid w:val="7D35ECA5"/>
    <w:rsid w:val="7E156388"/>
    <w:rsid w:val="7F024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26532"/>
  <w15:chartTrackingRefBased/>
  <w15:docId w15:val="{4F9FD520-20CB-422D-9E18-D0CDE0DCE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yiv9278608011msonormal">
    <w:name w:val="yiv9278608011msonormal"/>
    <w:basedOn w:val="Normal"/>
    <w:rsid w:val="004F3B3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7378C"/>
    <w:rPr>
      <w:color w:val="0563C1" w:themeColor="hyperlink"/>
      <w:u w:val="single"/>
    </w:rPr>
  </w:style>
  <w:style w:type="character" w:styleId="UnresolvedMention">
    <w:name w:val="Unresolved Mention"/>
    <w:basedOn w:val="DefaultParagraphFont"/>
    <w:uiPriority w:val="99"/>
    <w:semiHidden/>
    <w:unhideWhenUsed/>
    <w:rsid w:val="0017378C"/>
    <w:rPr>
      <w:color w:val="605E5C"/>
      <w:shd w:val="clear" w:color="auto" w:fill="E1DFDD"/>
    </w:rPr>
  </w:style>
  <w:style w:type="paragraph" w:styleId="ListParagraph">
    <w:name w:val="List Paragraph"/>
    <w:basedOn w:val="Normal"/>
    <w:uiPriority w:val="34"/>
    <w:qFormat/>
    <w:rsid w:val="00A263C9"/>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339292">
      <w:bodyDiv w:val="1"/>
      <w:marLeft w:val="0"/>
      <w:marRight w:val="0"/>
      <w:marTop w:val="0"/>
      <w:marBottom w:val="0"/>
      <w:divBdr>
        <w:top w:val="none" w:sz="0" w:space="0" w:color="auto"/>
        <w:left w:val="none" w:sz="0" w:space="0" w:color="auto"/>
        <w:bottom w:val="none" w:sz="0" w:space="0" w:color="auto"/>
        <w:right w:val="none" w:sz="0" w:space="0" w:color="auto"/>
      </w:divBdr>
    </w:div>
    <w:div w:id="1769034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bbcluj.ro/ro/studenti/campus/spatii_cazare" TargetMode="External"/><Relationship Id="rId13" Type="http://schemas.openxmlformats.org/officeDocument/2006/relationships/hyperlink" Target="https://eur01.safelinks.protection.outlook.com/?url=https%3A%2F%2Fmaps.app.goo.gl%2FRE6ehzCVCMsB3K996.&amp;data=05%7C02%7Cioana.cimpean%40ubbcluj.ro%7Cd38f5201d4cd4b894b8708dcd8b6c488%7C5a4863ed40c84fd58298fbfdb7f13095%7C0%7C0%7C638623526706734735%7CUnknown%7CTWFpbGZsb3d8eyJWIjoiMC4wLjAwMDAiLCJQIjoiV2luMzIiLCJBTiI6Ik1haWwiLCJXVCI6Mn0%3D%7C0%7C%7C%7C&amp;sdata=gR%2F%2BE%2FSr6sKnFqyfX3wkLSa7%2Brc%2BvYbwp1QI9vSj7MY%3D&amp;reserved=0"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ur01.safelinks.protection.outlook.com/?url=https%3A%2F%2Fmaps.app.goo.gl%2Fu213SzUqN81f7iii8%2C&amp;data=05%7C02%7Cioana.cimpean%40ubbcluj.ro%7Cd38f5201d4cd4b894b8708dcd8b6c488%7C5a4863ed40c84fd58298fbfdb7f13095%7C0%7C0%7C638623526706718169%7CUnknown%7CTWFpbGZsb3d8eyJWIjoiMC4wLjAwMDAiLCJQIjoiV2luMzIiLCJBTiI6Ik1haWwiLCJXVCI6Mn0%3D%7C0%7C%7C%7C&amp;sdata=yINZWNfRo8HMnHdeiDMH%2FX4aRsSrjBkIIHxosOvlwY4%3D&amp;reserved=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01.safelinks.protection.outlook.com/?url=https%3A%2F%2Fmaps.app.goo.gl%2F765wmgqDqWCRi7PC8%2C&amp;data=05%7C02%7Cioana.cimpean%40ubbcluj.ro%7Cd38f5201d4cd4b894b8708dcd8b6c488%7C5a4863ed40c84fd58298fbfdb7f13095%7C0%7C0%7C638623526706704511%7CUnknown%7CTWFpbGZsb3d8eyJWIjoiMC4wLjAwMDAiLCJQIjoiV2luMzIiLCJBTiI6Ik1haWwiLCJXVCI6Mn0%3D%7C0%7C%7C%7C&amp;sdata=2T6%2BLhCYDqd4KX6LWUQuRRWJh0xOKwOKM7St%2BjTk2C4%3D&amp;reserved=0"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eur01.safelinks.protection.outlook.com/?url=https%3A%2F%2Fmaps.app.goo.gl%2FzufDRAs84LYffhQu9%3B&amp;data=05%7C02%7Cioana.cimpean%40ubbcluj.ro%7Cd38f5201d4cd4b894b8708dcd8b6c488%7C5a4863ed40c84fd58298fbfdb7f13095%7C0%7C0%7C638623526706685428%7CUnknown%7CTWFpbGZsb3d8eyJWIjoiMC4wLjAwMDAiLCJQIjoiV2luMzIiLCJBTiI6Ik1haWwiLCJXVCI6Mn0%3D%7C0%7C%7C%7C&amp;sdata=C4r%2BAUrnTcYyU%2F4%2BT3LX%2FDSfOMXrVnTuxU24vtYJank%3D&amp;reserved=0" TargetMode="External"/><Relationship Id="rId4" Type="http://schemas.openxmlformats.org/officeDocument/2006/relationships/numbering" Target="numbering.xml"/><Relationship Id="rId9" Type="http://schemas.openxmlformats.org/officeDocument/2006/relationships/hyperlink" Target="https://www.ubbcluj.ro/ro/studenti/files/cazare/HS-nr.-99-referitoare-la-modificarea-Regulamentului-cadru-privind-cazarea-in-caminele-studentesti.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B59BC1E3DB4574D9B38C5F8273894CC" ma:contentTypeVersion="2" ma:contentTypeDescription="Create a new document." ma:contentTypeScope="" ma:versionID="658a92908ce9b0c2b0e3f06724978a13">
  <xsd:schema xmlns:xsd="http://www.w3.org/2001/XMLSchema" xmlns:xs="http://www.w3.org/2001/XMLSchema" xmlns:p="http://schemas.microsoft.com/office/2006/metadata/properties" xmlns:ns2="b0e0e1f1-faf6-4a5b-b353-c5ee2057e7de" targetNamespace="http://schemas.microsoft.com/office/2006/metadata/properties" ma:root="true" ma:fieldsID="f46c0efc83fde450cd1a55554a2aef05" ns2:_="">
    <xsd:import namespace="b0e0e1f1-faf6-4a5b-b353-c5ee2057e7d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e0e1f1-faf6-4a5b-b353-c5ee2057e7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8222A0-721C-4A4A-B2D9-B1967E82BA8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F4B9B64-852C-424B-8DCF-068603B3E7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e0e1f1-faf6-4a5b-b353-c5ee2057e7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9A3772-4596-4ADB-AF3F-0BAE147852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741</Words>
  <Characters>4227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OANA-ADRIANA GICA</dc:creator>
  <cp:keywords/>
  <dc:description/>
  <cp:lastModifiedBy>IULIANA-MARIA LEVINSCHI</cp:lastModifiedBy>
  <cp:revision>8</cp:revision>
  <dcterms:created xsi:type="dcterms:W3CDTF">2025-09-18T11:30:00Z</dcterms:created>
  <dcterms:modified xsi:type="dcterms:W3CDTF">2025-09-24T05:47:00Z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0x0101006B59BC1E3DB4574D9B38C5F8273894CC</vt:lpwstr>
  </property>
</Properties>
</file>