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A9D1B" w14:textId="77777777" w:rsidR="00E61648" w:rsidRPr="00FA713E" w:rsidRDefault="00E61648" w:rsidP="00E61648">
      <w:pPr>
        <w:rPr>
          <w:rFonts w:ascii="Times" w:hAnsi="Times" w:cs="Calibri"/>
          <w:b/>
          <w:bCs/>
          <w:spacing w:val="-1"/>
        </w:rPr>
      </w:pPr>
    </w:p>
    <w:p w14:paraId="3199F458" w14:textId="7D40AFF0" w:rsidR="00E61648" w:rsidRPr="00FA713E" w:rsidRDefault="00E61648" w:rsidP="00E61648">
      <w:pPr>
        <w:jc w:val="center"/>
        <w:rPr>
          <w:rFonts w:cstheme="minorHAnsi"/>
          <w:b/>
        </w:rPr>
      </w:pPr>
      <w:r w:rsidRPr="00FA713E">
        <w:rPr>
          <w:rFonts w:cstheme="minorHAnsi"/>
          <w:b/>
        </w:rPr>
        <w:t xml:space="preserve">METODOLOGIE DE </w:t>
      </w:r>
      <w:r w:rsidR="00027666" w:rsidRPr="00FA713E">
        <w:rPr>
          <w:rFonts w:cstheme="minorHAnsi"/>
          <w:b/>
        </w:rPr>
        <w:t>PREMIERE</w:t>
      </w:r>
    </w:p>
    <w:p w14:paraId="7A3FA99C" w14:textId="77777777" w:rsidR="00E61648" w:rsidRPr="00FA713E" w:rsidRDefault="00E61648" w:rsidP="00E61648">
      <w:pPr>
        <w:jc w:val="center"/>
        <w:rPr>
          <w:rFonts w:cstheme="minorHAnsi"/>
          <w:b/>
        </w:rPr>
      </w:pPr>
      <w:r w:rsidRPr="00FA713E">
        <w:rPr>
          <w:rFonts w:cstheme="minorHAnsi"/>
          <w:b/>
        </w:rPr>
        <w:t>ACTIVITATEA 2. Subactivitatea 2.1</w:t>
      </w:r>
    </w:p>
    <w:p w14:paraId="775AB71C" w14:textId="77777777" w:rsidR="00E61648" w:rsidRPr="00FA713E" w:rsidRDefault="00E61648" w:rsidP="00E61648">
      <w:pPr>
        <w:jc w:val="center"/>
      </w:pPr>
      <w:r w:rsidRPr="00FA713E">
        <w:t>prevăzută în cadrul proiectului cu titlul:</w:t>
      </w:r>
    </w:p>
    <w:p w14:paraId="0AEC84DE" w14:textId="5E0AD69B" w:rsidR="00C150BC" w:rsidRPr="00FA713E" w:rsidRDefault="00C150BC" w:rsidP="00C150BC">
      <w:pPr>
        <w:tabs>
          <w:tab w:val="left" w:pos="3465"/>
        </w:tabs>
        <w:jc w:val="center"/>
        <w:rPr>
          <w:b/>
          <w:bCs/>
        </w:rPr>
      </w:pPr>
      <w:r w:rsidRPr="00FA713E">
        <w:rPr>
          <w:b/>
          <w:bCs/>
        </w:rPr>
        <w:t>EcoConnect: Dezvoltarea competențelor pentru studenți în tranziția către piața muncii/304</w:t>
      </w:r>
      <w:r w:rsidR="00F561E6" w:rsidRPr="00FA713E">
        <w:rPr>
          <w:b/>
          <w:bCs/>
        </w:rPr>
        <w:t>761</w:t>
      </w:r>
    </w:p>
    <w:p w14:paraId="000014C3" w14:textId="29450CD9" w:rsidR="00E61648" w:rsidRDefault="46CA8C57" w:rsidP="00E61648">
      <w:pPr>
        <w:jc w:val="center"/>
        <w:rPr>
          <w:b/>
          <w:bCs/>
        </w:rPr>
      </w:pPr>
      <w:r w:rsidRPr="00C16EE3">
        <w:rPr>
          <w:b/>
          <w:bCs/>
        </w:rPr>
        <w:t>Facultatea de Business (FB)</w:t>
      </w:r>
    </w:p>
    <w:p w14:paraId="06875590" w14:textId="77777777" w:rsidR="00E83E1E" w:rsidRPr="00C16EE3" w:rsidRDefault="00E83E1E" w:rsidP="00E61648">
      <w:pPr>
        <w:jc w:val="center"/>
      </w:pPr>
    </w:p>
    <w:p w14:paraId="4E50EF61" w14:textId="77777777" w:rsidR="00F65B75" w:rsidRPr="00FA713E" w:rsidRDefault="00F65B75" w:rsidP="00FA00DD">
      <w:pPr>
        <w:jc w:val="both"/>
        <w:rPr>
          <w:b/>
          <w:bCs/>
          <w:spacing w:val="-1"/>
        </w:rPr>
      </w:pPr>
      <w:r w:rsidRPr="00FA713E">
        <w:rPr>
          <w:b/>
          <w:bCs/>
          <w:spacing w:val="-1"/>
        </w:rPr>
        <w:t>Activitate: Activitatea 2 - Dezvoltarea și sprijinirea parteneriatelor sustenabile cu potențialii angajatori care să faciliteze inserția socio-profesională a viitorilor absolvenți prin stagii de practică, sprijinirea studenților în vederea integrării pe piața muncii și prin formarea de competențe socio-emoționale în vederea corelării sistemului de învățământ superior cunevoile pieței muncii</w:t>
      </w:r>
    </w:p>
    <w:p w14:paraId="7BA3F9B7" w14:textId="2DCEB92F" w:rsidR="00E61648" w:rsidRPr="00FA713E" w:rsidRDefault="00E61648" w:rsidP="00FA00DD">
      <w:pPr>
        <w:jc w:val="both"/>
        <w:rPr>
          <w:b/>
          <w:bCs/>
          <w:spacing w:val="-1"/>
        </w:rPr>
      </w:pPr>
      <w:r w:rsidRPr="00FA713E">
        <w:rPr>
          <w:b/>
          <w:bCs/>
          <w:spacing w:val="-1"/>
        </w:rPr>
        <w:t>Subactivitatea</w:t>
      </w:r>
      <w:r w:rsidRPr="00FA713E">
        <w:rPr>
          <w:spacing w:val="-1"/>
        </w:rPr>
        <w:t xml:space="preserve"> </w:t>
      </w:r>
      <w:r w:rsidRPr="00FA713E">
        <w:rPr>
          <w:b/>
          <w:bCs/>
          <w:spacing w:val="-1"/>
        </w:rPr>
        <w:t>2.1</w:t>
      </w:r>
      <w:r w:rsidRPr="00FA713E">
        <w:rPr>
          <w:spacing w:val="-1"/>
        </w:rPr>
        <w:t xml:space="preserve"> </w:t>
      </w:r>
      <w:r w:rsidR="00E470D6">
        <w:rPr>
          <w:spacing w:val="-1"/>
        </w:rPr>
        <w:t>(</w:t>
      </w:r>
      <w:r w:rsidR="00D667C0" w:rsidRPr="00FA713E">
        <w:t>A 2.1</w:t>
      </w:r>
      <w:r w:rsidR="00E470D6">
        <w:t>)</w:t>
      </w:r>
      <w:r w:rsidR="00D667C0" w:rsidRPr="00FA713E">
        <w:t xml:space="preserve"> Organizarea </w:t>
      </w:r>
      <w:r w:rsidR="00627289">
        <w:t>ș</w:t>
      </w:r>
      <w:r w:rsidR="00D667C0" w:rsidRPr="00FA713E">
        <w:t>i desfășurarea programelor de învățare la locul de munc</w:t>
      </w:r>
      <w:r w:rsidR="00627289">
        <w:t>ă</w:t>
      </w:r>
      <w:r w:rsidR="00D667C0" w:rsidRPr="00FA713E">
        <w:t xml:space="preserve"> (stagii de</w:t>
      </w:r>
      <w:r w:rsidR="00F65B75" w:rsidRPr="00FA713E">
        <w:rPr>
          <w:b/>
          <w:bCs/>
          <w:spacing w:val="-1"/>
        </w:rPr>
        <w:t xml:space="preserve"> </w:t>
      </w:r>
      <w:r w:rsidR="00D667C0" w:rsidRPr="00FA713E">
        <w:t>practic</w:t>
      </w:r>
      <w:r w:rsidR="00627289">
        <w:t>ă</w:t>
      </w:r>
      <w:r w:rsidR="00D667C0" w:rsidRPr="00FA713E">
        <w:t xml:space="preserve">) pentru studenții de la Facultățile din cadrul proiectului, prevăzute </w:t>
      </w:r>
      <w:r w:rsidR="00923961" w:rsidRPr="00FA713E">
        <w:t>î</w:t>
      </w:r>
      <w:r w:rsidR="00D667C0" w:rsidRPr="00FA713E">
        <w:t>n curriculum-ul obligatoriu</w:t>
      </w:r>
      <w:r w:rsidRPr="00FA713E">
        <w:t>.</w:t>
      </w:r>
    </w:p>
    <w:p w14:paraId="5CAFD8EA" w14:textId="0AF7FA79" w:rsidR="00E61648" w:rsidRPr="00FA713E" w:rsidRDefault="00E61648" w:rsidP="00FA00DD">
      <w:pPr>
        <w:jc w:val="both"/>
        <w:rPr>
          <w:rFonts w:cs="Calibri"/>
        </w:rPr>
      </w:pPr>
      <w:r w:rsidRPr="00FA713E">
        <w:rPr>
          <w:rFonts w:cs="Calibri"/>
        </w:rPr>
        <w:t xml:space="preserve">Prezenta metodologie de </w:t>
      </w:r>
      <w:r w:rsidR="00027666" w:rsidRPr="00FA713E">
        <w:rPr>
          <w:rFonts w:cs="Calibri"/>
        </w:rPr>
        <w:t>premiere</w:t>
      </w:r>
      <w:r w:rsidRPr="00FA713E">
        <w:rPr>
          <w:rFonts w:cs="Calibri"/>
        </w:rPr>
        <w:t xml:space="preserve"> a subactivității A 2.1 elaborată în cadrul proiectului </w:t>
      </w:r>
      <w:r w:rsidRPr="00FA713E">
        <w:rPr>
          <w:rFonts w:cs="Calibri"/>
          <w:b/>
          <w:bCs/>
          <w:i/>
          <w:iCs/>
        </w:rPr>
        <w:t>PEO/</w:t>
      </w:r>
      <w:r w:rsidR="0074798A" w:rsidRPr="00FA713E">
        <w:rPr>
          <w:rFonts w:cs="Calibri"/>
          <w:b/>
          <w:bCs/>
          <w:i/>
          <w:iCs/>
        </w:rPr>
        <w:t>304761</w:t>
      </w:r>
      <w:r w:rsidRPr="00FA713E">
        <w:rPr>
          <w:rFonts w:cs="Calibri"/>
          <w:b/>
          <w:bCs/>
          <w:i/>
          <w:iCs/>
        </w:rPr>
        <w:t xml:space="preserve"> </w:t>
      </w:r>
      <w:r w:rsidRPr="00FA713E">
        <w:rPr>
          <w:rFonts w:cs="Calibri"/>
        </w:rPr>
        <w:t xml:space="preserve">cu titlul </w:t>
      </w:r>
      <w:r w:rsidR="0074798A" w:rsidRPr="00FA713E">
        <w:rPr>
          <w:rFonts w:cs="Calibri"/>
          <w:b/>
          <w:bCs/>
          <w:i/>
          <w:iCs/>
        </w:rPr>
        <w:t>EcoConnect: Dezvoltarea competențelor pentru studen</w:t>
      </w:r>
      <w:r w:rsidR="00627289">
        <w:rPr>
          <w:rFonts w:cs="Calibri"/>
          <w:b/>
          <w:bCs/>
          <w:i/>
          <w:iCs/>
        </w:rPr>
        <w:t>ț</w:t>
      </w:r>
      <w:r w:rsidR="0074798A" w:rsidRPr="00FA713E">
        <w:rPr>
          <w:rFonts w:cs="Calibri"/>
          <w:b/>
          <w:bCs/>
          <w:i/>
          <w:iCs/>
        </w:rPr>
        <w:t>i în tranz</w:t>
      </w:r>
      <w:r w:rsidR="00627289">
        <w:rPr>
          <w:rFonts w:cs="Calibri"/>
          <w:b/>
          <w:bCs/>
          <w:i/>
          <w:iCs/>
        </w:rPr>
        <w:t>iț</w:t>
      </w:r>
      <w:r w:rsidR="0074798A" w:rsidRPr="00FA713E">
        <w:rPr>
          <w:rFonts w:cs="Calibri"/>
          <w:b/>
          <w:bCs/>
          <w:i/>
          <w:iCs/>
        </w:rPr>
        <w:t>ia către piața muncii</w:t>
      </w:r>
      <w:r w:rsidRPr="00FA713E">
        <w:rPr>
          <w:rFonts w:cs="Calibri"/>
        </w:rPr>
        <w:t xml:space="preserve">, stabilește cadrul general de organizare </w:t>
      </w:r>
      <w:r w:rsidR="00027666" w:rsidRPr="00FA713E">
        <w:rPr>
          <w:rFonts w:cs="Calibri"/>
        </w:rPr>
        <w:t>a concursului cu premii din cadrul activității 2.1</w:t>
      </w:r>
    </w:p>
    <w:p w14:paraId="61217786" w14:textId="71DC1051" w:rsidR="00E61648" w:rsidRPr="00FA713E" w:rsidRDefault="00E470D6" w:rsidP="00FA00DD">
      <w:pPr>
        <w:pStyle w:val="ListParagraph"/>
        <w:numPr>
          <w:ilvl w:val="0"/>
          <w:numId w:val="29"/>
        </w:numPr>
        <w:spacing w:after="0" w:line="240" w:lineRule="auto"/>
        <w:jc w:val="both"/>
      </w:pPr>
      <w:r>
        <w:rPr>
          <w:rFonts w:cs="Calibri"/>
        </w:rPr>
        <w:t>Obiectivului specific asumat OS 2: Dezvoltarea de competențe practice specifice domeniului de studii prin asigurarea condițiilor optime de desfășurare a stagiilor de pregătire practică pentru îmbunătățirea inserției acestora pe piața muncii, dar și dezvoltarea de competențe care răspund necesităților pieței muncii prin oferirea de servicii de consiliere și orientare profesională</w:t>
      </w:r>
      <w:r w:rsidR="2B69263A" w:rsidRPr="1A7F984B">
        <w:rPr>
          <w:rFonts w:eastAsiaTheme="minorEastAsia"/>
        </w:rPr>
        <w:t xml:space="preserve"> unui număr de 300 de studenți.</w:t>
      </w:r>
    </w:p>
    <w:p w14:paraId="5BF34CCF" w14:textId="7C02F0E2" w:rsidR="00E61648" w:rsidRDefault="00E470D6" w:rsidP="00FA00DD">
      <w:pPr>
        <w:pStyle w:val="ListParagraph"/>
        <w:numPr>
          <w:ilvl w:val="0"/>
          <w:numId w:val="29"/>
        </w:numPr>
        <w:spacing w:after="0" w:line="240" w:lineRule="auto"/>
        <w:jc w:val="both"/>
      </w:pPr>
      <w:r>
        <w:rPr>
          <w:rFonts w:cs="Calibri"/>
        </w:rPr>
        <w:t>Rezultatului</w:t>
      </w:r>
      <w:r w:rsidR="00E61648" w:rsidRPr="1A7F984B">
        <w:rPr>
          <w:rFonts w:cs="Calibri"/>
        </w:rPr>
        <w:t xml:space="preserve"> asumat </w:t>
      </w:r>
      <w:r w:rsidR="00E61648" w:rsidRPr="1A7F984B">
        <w:rPr>
          <w:b/>
          <w:bCs/>
        </w:rPr>
        <w:t xml:space="preserve">Rezultatului 2: </w:t>
      </w:r>
      <w:r w:rsidR="00627289">
        <w:t>Număr</w:t>
      </w:r>
      <w:r w:rsidR="007F40CB">
        <w:t xml:space="preserve"> de</w:t>
      </w:r>
      <w:r w:rsidR="006137AE">
        <w:t xml:space="preserve"> </w:t>
      </w:r>
      <w:r w:rsidR="007F40CB">
        <w:t>premii oferite</w:t>
      </w:r>
      <w:r w:rsidR="006137AE">
        <w:t xml:space="preserve"> </w:t>
      </w:r>
      <w:r w:rsidR="00627289">
        <w:t>studenților</w:t>
      </w:r>
      <w:r w:rsidR="007F40CB">
        <w:t xml:space="preserve"> </w:t>
      </w:r>
      <w:r w:rsidR="00627289">
        <w:t>în</w:t>
      </w:r>
      <w:r w:rsidR="007F40CB">
        <w:t xml:space="preserve"> cadrul</w:t>
      </w:r>
      <w:r w:rsidR="006137AE">
        <w:t xml:space="preserve"> </w:t>
      </w:r>
      <w:r w:rsidR="00840727">
        <w:t>concursurilor/competițiilor</w:t>
      </w:r>
      <w:r w:rsidR="008D4A5C">
        <w:t xml:space="preserve"> </w:t>
      </w:r>
      <w:r w:rsidR="007F40CB">
        <w:t>profesionale</w:t>
      </w:r>
      <w:r w:rsidR="008D4A5C">
        <w:t xml:space="preserve"> </w:t>
      </w:r>
      <w:r w:rsidR="007F40CB">
        <w:t>organizate: 225</w:t>
      </w:r>
      <w:r w:rsidR="008D4A5C">
        <w:t xml:space="preserve"> </w:t>
      </w:r>
      <w:r w:rsidR="007F40CB">
        <w:t xml:space="preserve">premii. </w:t>
      </w:r>
    </w:p>
    <w:p w14:paraId="024E1D82" w14:textId="77777777" w:rsidR="00E83E1E" w:rsidRPr="00FA713E" w:rsidRDefault="00E83E1E" w:rsidP="00E83E1E">
      <w:pPr>
        <w:pStyle w:val="ListParagraph"/>
        <w:spacing w:after="0" w:line="240" w:lineRule="auto"/>
        <w:ind w:left="780"/>
        <w:jc w:val="both"/>
      </w:pPr>
    </w:p>
    <w:p w14:paraId="206382B4" w14:textId="0CDAFC04" w:rsidR="00E61648" w:rsidRPr="00FA713E" w:rsidRDefault="00E61648" w:rsidP="00E61648">
      <w:pPr>
        <w:pStyle w:val="ListParagraph"/>
        <w:numPr>
          <w:ilvl w:val="0"/>
          <w:numId w:val="33"/>
        </w:numPr>
        <w:spacing w:after="0" w:line="240" w:lineRule="auto"/>
        <w:jc w:val="both"/>
        <w:rPr>
          <w:rFonts w:cs="Calibri"/>
          <w:b/>
          <w:bCs/>
        </w:rPr>
      </w:pPr>
      <w:r w:rsidRPr="00FA713E">
        <w:rPr>
          <w:rFonts w:cs="Calibri"/>
          <w:b/>
          <w:bCs/>
        </w:rPr>
        <w:t>Descrierea ac</w:t>
      </w:r>
      <w:r w:rsidR="00FB6E3B" w:rsidRPr="00FA713E">
        <w:rPr>
          <w:rFonts w:cs="Calibri"/>
          <w:b/>
          <w:bCs/>
        </w:rPr>
        <w:t>țiunilor legate de premierea studenților participanți în cadrul proiectului de practică</w:t>
      </w:r>
    </w:p>
    <w:p w14:paraId="53D6BB8D" w14:textId="77777777" w:rsidR="006C4120" w:rsidRPr="00FA713E" w:rsidRDefault="006C4120" w:rsidP="006C4120">
      <w:pPr>
        <w:pStyle w:val="ListParagraph"/>
        <w:spacing w:after="0" w:line="240" w:lineRule="auto"/>
        <w:ind w:left="1440"/>
        <w:jc w:val="both"/>
        <w:rPr>
          <w:rFonts w:cs="Calibri"/>
          <w:b/>
          <w:bCs/>
        </w:rPr>
      </w:pPr>
    </w:p>
    <w:p w14:paraId="66591C5F" w14:textId="2A60B44F" w:rsidR="000A0583" w:rsidRPr="00E83E1E" w:rsidRDefault="00FB6E3B" w:rsidP="006C4120">
      <w:pPr>
        <w:ind w:firstLine="720"/>
        <w:jc w:val="both"/>
        <w:rPr>
          <w:rFonts w:cs="Calibri"/>
        </w:rPr>
      </w:pPr>
      <w:r w:rsidRPr="00E83E1E">
        <w:rPr>
          <w:rFonts w:cs="Calibri"/>
        </w:rPr>
        <w:t>Se</w:t>
      </w:r>
      <w:r w:rsidR="00DE3E73" w:rsidRPr="00E83E1E">
        <w:rPr>
          <w:rFonts w:cs="Calibri"/>
        </w:rPr>
        <w:t xml:space="preserve"> va realiza un concurs</w:t>
      </w:r>
      <w:r w:rsidR="006C4120" w:rsidRPr="00E83E1E">
        <w:t xml:space="preserve"> </w:t>
      </w:r>
      <w:r w:rsidR="00DF5057" w:rsidRPr="00E83E1E">
        <w:rPr>
          <w:rFonts w:cs="Calibri"/>
        </w:rPr>
        <w:t>/competiț</w:t>
      </w:r>
      <w:r w:rsidR="00DE3E73" w:rsidRPr="00E83E1E">
        <w:rPr>
          <w:rFonts w:cs="Calibri"/>
        </w:rPr>
        <w:t>ii profesionale cu premii, pe b</w:t>
      </w:r>
      <w:r w:rsidR="00DF5057" w:rsidRPr="00E83E1E">
        <w:rPr>
          <w:rFonts w:cs="Calibri"/>
        </w:rPr>
        <w:t>aza unei metodologii elaborate î</w:t>
      </w:r>
      <w:r w:rsidR="00DE3E73" w:rsidRPr="00E83E1E">
        <w:rPr>
          <w:rFonts w:cs="Calibri"/>
        </w:rPr>
        <w:t>n cadrul</w:t>
      </w:r>
      <w:r w:rsidR="006C4120" w:rsidRPr="00E83E1E">
        <w:t xml:space="preserve"> </w:t>
      </w:r>
      <w:r w:rsidR="00DE3E73" w:rsidRPr="00E83E1E">
        <w:rPr>
          <w:rFonts w:cs="Calibri"/>
        </w:rPr>
        <w:t>proi</w:t>
      </w:r>
      <w:r w:rsidR="00DF5057" w:rsidRPr="00E83E1E">
        <w:rPr>
          <w:rFonts w:cs="Calibri"/>
        </w:rPr>
        <w:t>ectului. Aceasta va stabili conținutul dosarului de înscriere și condiț</w:t>
      </w:r>
      <w:r w:rsidR="00DE3E73" w:rsidRPr="00E83E1E">
        <w:rPr>
          <w:rFonts w:cs="Calibri"/>
        </w:rPr>
        <w:t>iile minime de</w:t>
      </w:r>
      <w:r w:rsidR="006C4120" w:rsidRPr="00E83E1E">
        <w:t xml:space="preserve"> </w:t>
      </w:r>
      <w:r w:rsidR="00DF5057" w:rsidRPr="00E83E1E">
        <w:rPr>
          <w:rFonts w:cs="Calibri"/>
        </w:rPr>
        <w:t>înscriere la competiț</w:t>
      </w:r>
      <w:r w:rsidR="00DE3E73" w:rsidRPr="00E83E1E">
        <w:rPr>
          <w:rFonts w:cs="Calibri"/>
        </w:rPr>
        <w:t xml:space="preserve">ie. </w:t>
      </w:r>
    </w:p>
    <w:p w14:paraId="0883E710" w14:textId="5662911B" w:rsidR="000A0583" w:rsidRPr="00E83E1E" w:rsidRDefault="00DF5057" w:rsidP="006C4120">
      <w:pPr>
        <w:ind w:firstLine="720"/>
        <w:jc w:val="both"/>
        <w:rPr>
          <w:rFonts w:cs="Calibri"/>
        </w:rPr>
      </w:pPr>
      <w:r w:rsidRPr="00E83E1E">
        <w:rPr>
          <w:rFonts w:cs="Calibri"/>
        </w:rPr>
        <w:t>O pondere importantă î</w:t>
      </w:r>
      <w:r w:rsidR="00DE3E73" w:rsidRPr="00E83E1E">
        <w:rPr>
          <w:rFonts w:cs="Calibri"/>
        </w:rPr>
        <w:t>n evaluarea studentului o va avea</w:t>
      </w:r>
      <w:r w:rsidR="006C4120" w:rsidRPr="00E83E1E">
        <w:t xml:space="preserve"> </w:t>
      </w:r>
      <w:r w:rsidRPr="00E83E1E">
        <w:rPr>
          <w:rFonts w:cs="Calibri"/>
        </w:rPr>
        <w:t>proiectul de practică care va fi elaborat de către student și susținut în faț</w:t>
      </w:r>
      <w:r w:rsidR="00DE3E73" w:rsidRPr="00E83E1E">
        <w:rPr>
          <w:rFonts w:cs="Calibri"/>
        </w:rPr>
        <w:t>a unei comisii</w:t>
      </w:r>
      <w:r w:rsidR="006C4120" w:rsidRPr="00E83E1E">
        <w:t xml:space="preserve"> </w:t>
      </w:r>
      <w:r w:rsidRPr="00E83E1E">
        <w:rPr>
          <w:rFonts w:cs="Calibri"/>
        </w:rPr>
        <w:t>stabilită la nivelul fiec</w:t>
      </w:r>
      <w:r w:rsidR="003C47E4" w:rsidRPr="00E83E1E">
        <w:rPr>
          <w:rFonts w:cs="Calibri"/>
        </w:rPr>
        <w:t>ă</w:t>
      </w:r>
      <w:r w:rsidRPr="00E83E1E">
        <w:rPr>
          <w:rFonts w:cs="Calibri"/>
        </w:rPr>
        <w:t>rei facultăț</w:t>
      </w:r>
      <w:r w:rsidR="00DE3E73" w:rsidRPr="00E83E1E">
        <w:rPr>
          <w:rFonts w:cs="Calibri"/>
        </w:rPr>
        <w:t>i.</w:t>
      </w:r>
      <w:r w:rsidRPr="00E83E1E">
        <w:rPr>
          <w:rFonts w:cs="Calibri"/>
        </w:rPr>
        <w:t xml:space="preserve"> Comisia va analiza dosarul de î</w:t>
      </w:r>
      <w:r w:rsidR="00DE3E73" w:rsidRPr="00E83E1E">
        <w:rPr>
          <w:rFonts w:cs="Calibri"/>
        </w:rPr>
        <w:t>nscriere al</w:t>
      </w:r>
      <w:r w:rsidR="006C4120" w:rsidRPr="00E83E1E">
        <w:t xml:space="preserve"> </w:t>
      </w:r>
      <w:r w:rsidRPr="00E83E1E">
        <w:rPr>
          <w:rFonts w:cs="Calibri"/>
        </w:rPr>
        <w:t>studentului la competiția profesională ș</w:t>
      </w:r>
      <w:r w:rsidR="00DE3E73" w:rsidRPr="00E83E1E">
        <w:rPr>
          <w:rFonts w:cs="Calibri"/>
        </w:rPr>
        <w:t>i va acorda u</w:t>
      </w:r>
      <w:r w:rsidRPr="00E83E1E">
        <w:rPr>
          <w:rFonts w:cs="Calibri"/>
        </w:rPr>
        <w:t>n punctaj. Comisia va fi formată</w:t>
      </w:r>
      <w:r w:rsidR="00DE3E73" w:rsidRPr="00E83E1E">
        <w:rPr>
          <w:rFonts w:cs="Calibri"/>
        </w:rPr>
        <w:t xml:space="preserve"> </w:t>
      </w:r>
      <w:r w:rsidR="00DE3E73" w:rsidRPr="00E53BCE">
        <w:rPr>
          <w:rFonts w:cs="Calibri"/>
        </w:rPr>
        <w:t>din</w:t>
      </w:r>
      <w:r w:rsidR="006C4120" w:rsidRPr="00E53BCE">
        <w:t xml:space="preserve"> </w:t>
      </w:r>
      <w:r w:rsidR="00DE3E73" w:rsidRPr="00E53BCE">
        <w:rPr>
          <w:rFonts w:cs="Calibri"/>
        </w:rPr>
        <w:t>decanul facultății</w:t>
      </w:r>
      <w:r w:rsidR="268800FD" w:rsidRPr="00E53BCE">
        <w:rPr>
          <w:rFonts w:cs="Calibri"/>
        </w:rPr>
        <w:t xml:space="preserve"> (Coordonatorul de practică)</w:t>
      </w:r>
      <w:r w:rsidR="00DE3E73" w:rsidRPr="00E53BCE">
        <w:rPr>
          <w:rFonts w:cs="Calibri"/>
        </w:rPr>
        <w:t>, Expertul/experții de practic</w:t>
      </w:r>
      <w:r w:rsidR="003C47E4" w:rsidRPr="00E53BCE">
        <w:rPr>
          <w:rFonts w:cs="Calibri"/>
        </w:rPr>
        <w:t>ă</w:t>
      </w:r>
      <w:r w:rsidR="00DE3E73" w:rsidRPr="00E53BCE">
        <w:rPr>
          <w:rFonts w:cs="Calibri"/>
        </w:rPr>
        <w:t xml:space="preserve"> de la facultate,</w:t>
      </w:r>
      <w:r w:rsidR="00DE3E73" w:rsidRPr="00E83E1E">
        <w:rPr>
          <w:rFonts w:cs="Calibri"/>
        </w:rPr>
        <w:t xml:space="preserve"> responsabilul</w:t>
      </w:r>
      <w:r w:rsidR="000136FE">
        <w:rPr>
          <w:rFonts w:cs="Calibri"/>
        </w:rPr>
        <w:t>/responsabiții</w:t>
      </w:r>
      <w:r w:rsidR="00DE3E73" w:rsidRPr="00E83E1E">
        <w:rPr>
          <w:rFonts w:cs="Calibri"/>
        </w:rPr>
        <w:t xml:space="preserve"> de</w:t>
      </w:r>
      <w:r w:rsidR="006C4120" w:rsidRPr="00E83E1E">
        <w:t xml:space="preserve"> </w:t>
      </w:r>
      <w:r w:rsidRPr="00E83E1E">
        <w:rPr>
          <w:rFonts w:cs="Calibri"/>
        </w:rPr>
        <w:t>practic</w:t>
      </w:r>
      <w:r w:rsidR="003C47E4" w:rsidRPr="00E83E1E">
        <w:rPr>
          <w:rFonts w:cs="Calibri"/>
        </w:rPr>
        <w:t>ă</w:t>
      </w:r>
      <w:r w:rsidRPr="00E83E1E">
        <w:rPr>
          <w:rFonts w:cs="Calibri"/>
        </w:rPr>
        <w:t>. Competiț</w:t>
      </w:r>
      <w:r w:rsidR="00DE3E73" w:rsidRPr="00E83E1E">
        <w:rPr>
          <w:rFonts w:cs="Calibri"/>
        </w:rPr>
        <w:t>i</w:t>
      </w:r>
      <w:r w:rsidRPr="00E83E1E">
        <w:rPr>
          <w:rFonts w:cs="Calibri"/>
        </w:rPr>
        <w:t>ile profesionale se vor derula în cadrul fiecă</w:t>
      </w:r>
      <w:r w:rsidR="00DE3E73" w:rsidRPr="00E83E1E">
        <w:rPr>
          <w:rFonts w:cs="Calibri"/>
        </w:rPr>
        <w:t>rei</w:t>
      </w:r>
      <w:r w:rsidR="006C4120" w:rsidRPr="00E83E1E">
        <w:t xml:space="preserve"> </w:t>
      </w:r>
      <w:r w:rsidRPr="00E83E1E">
        <w:rPr>
          <w:rFonts w:cs="Calibri"/>
        </w:rPr>
        <w:t xml:space="preserve">facultăți </w:t>
      </w:r>
      <w:r w:rsidRPr="00E83E1E">
        <w:rPr>
          <w:rFonts w:cs="Calibri"/>
        </w:rPr>
        <w:lastRenderedPageBreak/>
        <w:t>în parte, perioada de desfășurare a acestora va fi stabilită în funcț</w:t>
      </w:r>
      <w:r w:rsidR="00DE3E73" w:rsidRPr="00E83E1E">
        <w:rPr>
          <w:rFonts w:cs="Calibri"/>
        </w:rPr>
        <w:t xml:space="preserve">ie de </w:t>
      </w:r>
      <w:r w:rsidRPr="00E83E1E">
        <w:rPr>
          <w:rFonts w:cs="Calibri"/>
        </w:rPr>
        <w:t>calendarul stagiilor de practică</w:t>
      </w:r>
      <w:r w:rsidR="00DE3E73" w:rsidRPr="00E83E1E">
        <w:rPr>
          <w:rFonts w:cs="Calibri"/>
        </w:rPr>
        <w:t xml:space="preserve"> de la fiecare facultate. </w:t>
      </w:r>
    </w:p>
    <w:p w14:paraId="4AD11465" w14:textId="60C7FB24" w:rsidR="00F557AF" w:rsidRPr="00E83E1E" w:rsidRDefault="00DE3E73" w:rsidP="006C4120">
      <w:pPr>
        <w:ind w:firstLine="720"/>
        <w:jc w:val="both"/>
        <w:rPr>
          <w:rFonts w:cs="Calibri"/>
        </w:rPr>
      </w:pPr>
      <w:r w:rsidRPr="00E83E1E">
        <w:rPr>
          <w:rFonts w:cs="Calibri"/>
        </w:rPr>
        <w:t>Pe baza</w:t>
      </w:r>
      <w:r w:rsidR="00DF5057" w:rsidRPr="00E83E1E">
        <w:rPr>
          <w:rFonts w:cs="Calibri"/>
        </w:rPr>
        <w:t xml:space="preserve"> evaluă</w:t>
      </w:r>
      <w:r w:rsidRPr="00E83E1E">
        <w:rPr>
          <w:rFonts w:cs="Calibri"/>
        </w:rPr>
        <w:t>rilor membrilor</w:t>
      </w:r>
      <w:r w:rsidR="006C4120" w:rsidRPr="00E83E1E">
        <w:t xml:space="preserve"> </w:t>
      </w:r>
      <w:r w:rsidRPr="00E83E1E">
        <w:rPr>
          <w:rFonts w:cs="Calibri"/>
        </w:rPr>
        <w:t>Comisiei</w:t>
      </w:r>
      <w:r w:rsidR="00A358B8">
        <w:rPr>
          <w:rFonts w:cs="Calibri"/>
        </w:rPr>
        <w:t>,</w:t>
      </w:r>
      <w:r w:rsidRPr="00E83E1E">
        <w:rPr>
          <w:rFonts w:cs="Calibri"/>
        </w:rPr>
        <w:t xml:space="preserve"> se vor pr</w:t>
      </w:r>
      <w:r w:rsidR="00DF5057" w:rsidRPr="00E83E1E">
        <w:rPr>
          <w:rFonts w:cs="Calibri"/>
        </w:rPr>
        <w:t>emia cei mai competitivi studenț</w:t>
      </w:r>
      <w:r w:rsidRPr="00E83E1E">
        <w:rPr>
          <w:rFonts w:cs="Calibri"/>
        </w:rPr>
        <w:t>i din punct de vedere profesional. Pe</w:t>
      </w:r>
      <w:r w:rsidR="006C4120" w:rsidRPr="00E83E1E">
        <w:t xml:space="preserve"> </w:t>
      </w:r>
      <w:r w:rsidRPr="00E83E1E">
        <w:rPr>
          <w:rFonts w:cs="Calibri"/>
        </w:rPr>
        <w:t>baza metodologi</w:t>
      </w:r>
      <w:r w:rsidR="00DF5057" w:rsidRPr="00E83E1E">
        <w:rPr>
          <w:rFonts w:cs="Calibri"/>
        </w:rPr>
        <w:t>ei</w:t>
      </w:r>
      <w:r w:rsidR="00A358B8">
        <w:rPr>
          <w:rFonts w:cs="Calibri"/>
        </w:rPr>
        <w:t>,</w:t>
      </w:r>
      <w:r w:rsidR="00DF5057" w:rsidRPr="00E83E1E">
        <w:rPr>
          <w:rFonts w:cs="Calibri"/>
        </w:rPr>
        <w:t xml:space="preserve"> se vor acorda 225 de premii în funcție de performanț</w:t>
      </w:r>
      <w:r w:rsidRPr="00E83E1E">
        <w:rPr>
          <w:rFonts w:cs="Calibri"/>
        </w:rPr>
        <w:t>ele profesionale</w:t>
      </w:r>
      <w:r w:rsidR="006C4120" w:rsidRPr="00E83E1E">
        <w:t xml:space="preserve"> </w:t>
      </w:r>
      <w:r w:rsidRPr="00E83E1E">
        <w:rPr>
          <w:rFonts w:cs="Calibri"/>
        </w:rPr>
        <w:t xml:space="preserve">dovedite ale studenților. </w:t>
      </w:r>
    </w:p>
    <w:p w14:paraId="7D29F102" w14:textId="37A6ABB2" w:rsidR="004E5996" w:rsidRPr="00FA713E" w:rsidRDefault="00DE3E73" w:rsidP="006C4120">
      <w:pPr>
        <w:ind w:firstLine="720"/>
        <w:jc w:val="both"/>
      </w:pPr>
      <w:r w:rsidRPr="1A7F984B">
        <w:rPr>
          <w:rFonts w:cs="Calibri"/>
          <w:b/>
          <w:bCs/>
        </w:rPr>
        <w:t xml:space="preserve">Cuantumul premiului va fi de </w:t>
      </w:r>
      <w:r w:rsidRPr="00C16EE3">
        <w:rPr>
          <w:rFonts w:cs="Calibri"/>
          <w:b/>
          <w:bCs/>
        </w:rPr>
        <w:t>2500 lei</w:t>
      </w:r>
      <w:r w:rsidR="5FBD9C4D" w:rsidRPr="00C16EE3">
        <w:rPr>
          <w:rFonts w:cs="Calibri"/>
          <w:b/>
          <w:bCs/>
        </w:rPr>
        <w:t xml:space="preserve"> brut impozabil</w:t>
      </w:r>
      <w:r w:rsidRPr="00C16EE3">
        <w:rPr>
          <w:rFonts w:cs="Calibri"/>
          <w:b/>
          <w:bCs/>
        </w:rPr>
        <w:t>.</w:t>
      </w:r>
      <w:r w:rsidRPr="00C16EE3">
        <w:rPr>
          <w:rFonts w:cs="Calibri"/>
        </w:rPr>
        <w:t xml:space="preserve"> </w:t>
      </w:r>
      <w:r w:rsidRPr="1A7F984B">
        <w:rPr>
          <w:rFonts w:cs="Calibri"/>
        </w:rPr>
        <w:t>Subactivitatea se va</w:t>
      </w:r>
      <w:r w:rsidR="006C4120">
        <w:t xml:space="preserve"> </w:t>
      </w:r>
      <w:r w:rsidR="00C16EE3" w:rsidRPr="1A7F984B">
        <w:rPr>
          <w:rFonts w:cs="Calibri"/>
        </w:rPr>
        <w:t>desfășura</w:t>
      </w:r>
      <w:r w:rsidRPr="1A7F984B">
        <w:rPr>
          <w:rFonts w:cs="Calibri"/>
        </w:rPr>
        <w:t xml:space="preserve"> pe toată perioada de implementare a proiectului, începând cu luna </w:t>
      </w:r>
      <w:r w:rsidR="00E83E1E">
        <w:rPr>
          <w:rFonts w:cs="Calibri"/>
        </w:rPr>
        <w:t xml:space="preserve">a </w:t>
      </w:r>
      <w:r w:rsidRPr="1A7F984B">
        <w:rPr>
          <w:rFonts w:cs="Calibri"/>
        </w:rPr>
        <w:t>2</w:t>
      </w:r>
      <w:r w:rsidR="00E83E1E">
        <w:rPr>
          <w:rFonts w:cs="Calibri"/>
        </w:rPr>
        <w:t>-a</w:t>
      </w:r>
      <w:r w:rsidRPr="1A7F984B">
        <w:rPr>
          <w:rFonts w:cs="Calibri"/>
        </w:rPr>
        <w:t xml:space="preserve"> de</w:t>
      </w:r>
      <w:r w:rsidR="006C4120">
        <w:t xml:space="preserve"> </w:t>
      </w:r>
      <w:r w:rsidRPr="1A7F984B">
        <w:rPr>
          <w:rFonts w:cs="Calibri"/>
        </w:rPr>
        <w:t>implementare. Cheltuielile aferente</w:t>
      </w:r>
      <w:r w:rsidR="006C4120" w:rsidRPr="1A7F984B">
        <w:rPr>
          <w:rFonts w:cs="Calibri"/>
        </w:rPr>
        <w:t xml:space="preserve"> </w:t>
      </w:r>
      <w:r w:rsidRPr="1A7F984B">
        <w:rPr>
          <w:rFonts w:cs="Calibri"/>
        </w:rPr>
        <w:t>cazării/transportului</w:t>
      </w:r>
      <w:r w:rsidR="3D496AC6" w:rsidRPr="1A7F984B">
        <w:rPr>
          <w:rFonts w:cs="Calibri"/>
        </w:rPr>
        <w:t xml:space="preserve">/catering </w:t>
      </w:r>
      <w:r w:rsidRPr="1A7F984B">
        <w:rPr>
          <w:rFonts w:cs="Calibri"/>
        </w:rPr>
        <w:t>necesare studenților și</w:t>
      </w:r>
      <w:r w:rsidR="006C4120">
        <w:t xml:space="preserve"> </w:t>
      </w:r>
      <w:r w:rsidRPr="1A7F984B">
        <w:rPr>
          <w:rFonts w:cs="Calibri"/>
        </w:rPr>
        <w:t>responsabililor de practică/tutorilor de practică</w:t>
      </w:r>
      <w:r w:rsidR="006C4120" w:rsidRPr="1A7F984B">
        <w:rPr>
          <w:rFonts w:cs="Calibri"/>
        </w:rPr>
        <w:t xml:space="preserve"> </w:t>
      </w:r>
      <w:r w:rsidRPr="1A7F984B">
        <w:rPr>
          <w:rFonts w:cs="Calibri"/>
        </w:rPr>
        <w:t>(dup</w:t>
      </w:r>
      <w:r w:rsidR="00A47E14" w:rsidRPr="1A7F984B">
        <w:rPr>
          <w:rFonts w:cs="Calibri"/>
        </w:rPr>
        <w:t>ă</w:t>
      </w:r>
      <w:r w:rsidRPr="1A7F984B">
        <w:rPr>
          <w:rFonts w:cs="Calibri"/>
        </w:rPr>
        <w:t xml:space="preserve"> caz) vor fi suportate din bugetul</w:t>
      </w:r>
      <w:r w:rsidR="006C4120">
        <w:t xml:space="preserve"> </w:t>
      </w:r>
      <w:r w:rsidRPr="1A7F984B">
        <w:rPr>
          <w:rFonts w:cs="Calibri"/>
        </w:rPr>
        <w:t>proiectului.</w:t>
      </w:r>
    </w:p>
    <w:p w14:paraId="07868688" w14:textId="77777777" w:rsidR="002C55BA" w:rsidRPr="00FA713E" w:rsidRDefault="002C55BA" w:rsidP="002C55BA">
      <w:pPr>
        <w:spacing w:line="360" w:lineRule="auto"/>
        <w:jc w:val="both"/>
        <w:rPr>
          <w:rFonts w:cstheme="minorHAnsi"/>
        </w:rPr>
      </w:pPr>
      <w:r w:rsidRPr="00FA713E">
        <w:rPr>
          <w:rFonts w:cstheme="minorHAnsi"/>
        </w:rPr>
        <w:t xml:space="preserve">Repartizarea premiilor pe facultăți: </w:t>
      </w:r>
    </w:p>
    <w:tbl>
      <w:tblPr>
        <w:tblStyle w:val="TableGrid"/>
        <w:tblW w:w="0" w:type="auto"/>
        <w:tblLook w:val="04A0" w:firstRow="1" w:lastRow="0" w:firstColumn="1" w:lastColumn="0" w:noHBand="0" w:noVBand="1"/>
      </w:tblPr>
      <w:tblGrid>
        <w:gridCol w:w="856"/>
        <w:gridCol w:w="4046"/>
        <w:gridCol w:w="2180"/>
        <w:gridCol w:w="1974"/>
      </w:tblGrid>
      <w:tr w:rsidR="002C55BA" w:rsidRPr="00FA713E" w14:paraId="2F1F632D" w14:textId="77777777" w:rsidTr="78BA30D0">
        <w:trPr>
          <w:trHeight w:val="440"/>
        </w:trPr>
        <w:tc>
          <w:tcPr>
            <w:tcW w:w="856" w:type="dxa"/>
          </w:tcPr>
          <w:p w14:paraId="4EE3BE9C" w14:textId="77777777" w:rsidR="002C55BA" w:rsidRPr="00FA713E" w:rsidRDefault="002C55BA">
            <w:pPr>
              <w:spacing w:line="360" w:lineRule="auto"/>
              <w:jc w:val="center"/>
              <w:rPr>
                <w:rFonts w:cstheme="minorHAnsi"/>
              </w:rPr>
            </w:pPr>
            <w:r w:rsidRPr="00FA713E">
              <w:rPr>
                <w:rFonts w:cstheme="minorHAnsi"/>
              </w:rPr>
              <w:t>Nr. Crt.</w:t>
            </w:r>
          </w:p>
        </w:tc>
        <w:tc>
          <w:tcPr>
            <w:tcW w:w="4046" w:type="dxa"/>
          </w:tcPr>
          <w:p w14:paraId="12145126" w14:textId="77777777" w:rsidR="002C55BA" w:rsidRPr="00FA713E" w:rsidRDefault="002C55BA">
            <w:pPr>
              <w:spacing w:line="360" w:lineRule="auto"/>
              <w:jc w:val="center"/>
              <w:rPr>
                <w:rFonts w:cstheme="minorHAnsi"/>
              </w:rPr>
            </w:pPr>
            <w:r w:rsidRPr="00FA713E">
              <w:rPr>
                <w:rFonts w:cstheme="minorHAnsi"/>
              </w:rPr>
              <w:t>Facultatea</w:t>
            </w:r>
          </w:p>
        </w:tc>
        <w:tc>
          <w:tcPr>
            <w:tcW w:w="2180" w:type="dxa"/>
          </w:tcPr>
          <w:p w14:paraId="3079D68D" w14:textId="77777777" w:rsidR="002C55BA" w:rsidRPr="00FA713E" w:rsidRDefault="002C55BA">
            <w:pPr>
              <w:spacing w:line="360" w:lineRule="auto"/>
              <w:jc w:val="center"/>
              <w:rPr>
                <w:rFonts w:cstheme="minorHAnsi"/>
              </w:rPr>
            </w:pPr>
            <w:r w:rsidRPr="00FA713E">
              <w:rPr>
                <w:rFonts w:cstheme="minorHAnsi"/>
              </w:rPr>
              <w:t>Număr premii</w:t>
            </w:r>
          </w:p>
        </w:tc>
        <w:tc>
          <w:tcPr>
            <w:tcW w:w="1974" w:type="dxa"/>
          </w:tcPr>
          <w:p w14:paraId="4D28BE75" w14:textId="77777777" w:rsidR="002C55BA" w:rsidRPr="00FA713E" w:rsidRDefault="002C55BA">
            <w:pPr>
              <w:spacing w:line="360" w:lineRule="auto"/>
              <w:jc w:val="center"/>
              <w:rPr>
                <w:rFonts w:cstheme="minorHAnsi"/>
              </w:rPr>
            </w:pPr>
            <w:r w:rsidRPr="00FA713E">
              <w:rPr>
                <w:rFonts w:cstheme="minorHAnsi"/>
              </w:rPr>
              <w:t>Număr studenți înscriși în proiect</w:t>
            </w:r>
          </w:p>
        </w:tc>
      </w:tr>
      <w:tr w:rsidR="002C55BA" w:rsidRPr="00FA713E" w14:paraId="4E5025EE" w14:textId="77777777" w:rsidTr="78BA30D0">
        <w:tc>
          <w:tcPr>
            <w:tcW w:w="856" w:type="dxa"/>
          </w:tcPr>
          <w:p w14:paraId="622C7290" w14:textId="77777777" w:rsidR="002C55BA" w:rsidRPr="00FA713E" w:rsidRDefault="002C55BA" w:rsidP="002C55BA">
            <w:pPr>
              <w:pStyle w:val="ListParagraph"/>
              <w:numPr>
                <w:ilvl w:val="0"/>
                <w:numId w:val="35"/>
              </w:numPr>
              <w:spacing w:line="360" w:lineRule="auto"/>
              <w:jc w:val="both"/>
              <w:rPr>
                <w:rFonts w:cstheme="minorHAnsi"/>
              </w:rPr>
            </w:pPr>
          </w:p>
        </w:tc>
        <w:tc>
          <w:tcPr>
            <w:tcW w:w="4046" w:type="dxa"/>
          </w:tcPr>
          <w:p w14:paraId="5E33E783" w14:textId="6F9E7643" w:rsidR="002C55BA" w:rsidRPr="00FA713E" w:rsidRDefault="002C55BA">
            <w:pPr>
              <w:spacing w:line="360" w:lineRule="auto"/>
              <w:jc w:val="both"/>
              <w:rPr>
                <w:rFonts w:cstheme="minorHAnsi"/>
              </w:rPr>
            </w:pPr>
            <w:r w:rsidRPr="00FA713E">
              <w:rPr>
                <w:rFonts w:cstheme="minorHAnsi"/>
              </w:rPr>
              <w:t>FSPAC</w:t>
            </w:r>
          </w:p>
        </w:tc>
        <w:tc>
          <w:tcPr>
            <w:tcW w:w="2180" w:type="dxa"/>
            <w:shd w:val="clear" w:color="auto" w:fill="FFFFFF" w:themeFill="background1"/>
          </w:tcPr>
          <w:p w14:paraId="08456755" w14:textId="77BFF7A8" w:rsidR="002C55BA" w:rsidRPr="00E83E1E" w:rsidRDefault="6372CCBD" w:rsidP="78BA30D0">
            <w:pPr>
              <w:spacing w:line="360" w:lineRule="auto"/>
              <w:jc w:val="center"/>
              <w:rPr>
                <w:b/>
              </w:rPr>
            </w:pPr>
            <w:r w:rsidRPr="00E83E1E">
              <w:rPr>
                <w:b/>
                <w:bCs/>
              </w:rPr>
              <w:t>8</w:t>
            </w:r>
            <w:r w:rsidR="5EDB9D71" w:rsidRPr="00E83E1E">
              <w:rPr>
                <w:b/>
                <w:bCs/>
              </w:rPr>
              <w:t>2</w:t>
            </w:r>
          </w:p>
        </w:tc>
        <w:tc>
          <w:tcPr>
            <w:tcW w:w="1974" w:type="dxa"/>
          </w:tcPr>
          <w:p w14:paraId="6999DA14" w14:textId="55F4C39E" w:rsidR="002C55BA" w:rsidRPr="00E83E1E" w:rsidRDefault="61FB9191">
            <w:pPr>
              <w:spacing w:line="360" w:lineRule="auto"/>
              <w:jc w:val="center"/>
              <w:rPr>
                <w:b/>
              </w:rPr>
            </w:pPr>
            <w:r w:rsidRPr="00E83E1E">
              <w:rPr>
                <w:b/>
                <w:bCs/>
              </w:rPr>
              <w:t>1</w:t>
            </w:r>
            <w:r w:rsidR="1D9E3802" w:rsidRPr="00E83E1E">
              <w:rPr>
                <w:b/>
                <w:bCs/>
              </w:rPr>
              <w:t>18</w:t>
            </w:r>
          </w:p>
        </w:tc>
      </w:tr>
      <w:tr w:rsidR="002C55BA" w:rsidRPr="00FA713E" w14:paraId="3A42EB58" w14:textId="77777777" w:rsidTr="78BA30D0">
        <w:tc>
          <w:tcPr>
            <w:tcW w:w="856" w:type="dxa"/>
          </w:tcPr>
          <w:p w14:paraId="73CBEE2E" w14:textId="77777777" w:rsidR="002C55BA" w:rsidRPr="00FA713E" w:rsidRDefault="002C55BA" w:rsidP="002C55BA">
            <w:pPr>
              <w:pStyle w:val="ListParagraph"/>
              <w:numPr>
                <w:ilvl w:val="0"/>
                <w:numId w:val="35"/>
              </w:numPr>
              <w:spacing w:line="360" w:lineRule="auto"/>
              <w:jc w:val="both"/>
              <w:rPr>
                <w:rFonts w:cstheme="minorHAnsi"/>
              </w:rPr>
            </w:pPr>
          </w:p>
        </w:tc>
        <w:tc>
          <w:tcPr>
            <w:tcW w:w="4046" w:type="dxa"/>
          </w:tcPr>
          <w:p w14:paraId="717D48EE" w14:textId="29A90F13" w:rsidR="002C55BA" w:rsidRPr="00FA713E" w:rsidRDefault="002C55BA">
            <w:pPr>
              <w:spacing w:line="360" w:lineRule="auto"/>
              <w:jc w:val="both"/>
              <w:rPr>
                <w:rFonts w:cstheme="minorHAnsi"/>
              </w:rPr>
            </w:pPr>
            <w:r w:rsidRPr="00FA713E">
              <w:rPr>
                <w:rFonts w:cstheme="minorHAnsi"/>
              </w:rPr>
              <w:t>FEFS</w:t>
            </w:r>
          </w:p>
        </w:tc>
        <w:tc>
          <w:tcPr>
            <w:tcW w:w="2180" w:type="dxa"/>
            <w:shd w:val="clear" w:color="auto" w:fill="FFFFFF" w:themeFill="background1"/>
          </w:tcPr>
          <w:p w14:paraId="6E63B3CA" w14:textId="71320294" w:rsidR="002C55BA" w:rsidRPr="00E83E1E" w:rsidRDefault="60612053" w:rsidP="78BA30D0">
            <w:pPr>
              <w:spacing w:line="360" w:lineRule="auto"/>
              <w:jc w:val="center"/>
              <w:rPr>
                <w:b/>
              </w:rPr>
            </w:pPr>
            <w:r w:rsidRPr="00E83E1E">
              <w:rPr>
                <w:b/>
                <w:bCs/>
              </w:rPr>
              <w:t>3</w:t>
            </w:r>
            <w:r w:rsidR="170AF07A" w:rsidRPr="00E83E1E">
              <w:rPr>
                <w:b/>
                <w:bCs/>
              </w:rPr>
              <w:t>0</w:t>
            </w:r>
          </w:p>
        </w:tc>
        <w:tc>
          <w:tcPr>
            <w:tcW w:w="1974" w:type="dxa"/>
          </w:tcPr>
          <w:p w14:paraId="01F54ACA" w14:textId="1225F8E1" w:rsidR="002C55BA" w:rsidRPr="00E83E1E" w:rsidRDefault="61FB9191">
            <w:pPr>
              <w:spacing w:line="360" w:lineRule="auto"/>
              <w:jc w:val="center"/>
              <w:rPr>
                <w:b/>
              </w:rPr>
            </w:pPr>
            <w:r w:rsidRPr="00E83E1E">
              <w:rPr>
                <w:b/>
                <w:bCs/>
              </w:rPr>
              <w:t>5</w:t>
            </w:r>
            <w:r w:rsidR="20BC5638" w:rsidRPr="00E83E1E">
              <w:rPr>
                <w:b/>
                <w:bCs/>
              </w:rPr>
              <w:t>3</w:t>
            </w:r>
          </w:p>
        </w:tc>
      </w:tr>
      <w:tr w:rsidR="002C55BA" w:rsidRPr="00FA713E" w14:paraId="2FE7D058" w14:textId="77777777" w:rsidTr="78BA30D0">
        <w:tc>
          <w:tcPr>
            <w:tcW w:w="856" w:type="dxa"/>
          </w:tcPr>
          <w:p w14:paraId="344B5F25" w14:textId="77777777" w:rsidR="002C55BA" w:rsidRPr="00FA713E" w:rsidRDefault="002C55BA" w:rsidP="002C55BA">
            <w:pPr>
              <w:pStyle w:val="ListParagraph"/>
              <w:numPr>
                <w:ilvl w:val="0"/>
                <w:numId w:val="35"/>
              </w:numPr>
              <w:spacing w:line="360" w:lineRule="auto"/>
              <w:jc w:val="both"/>
              <w:rPr>
                <w:rFonts w:cstheme="minorHAnsi"/>
              </w:rPr>
            </w:pPr>
          </w:p>
        </w:tc>
        <w:tc>
          <w:tcPr>
            <w:tcW w:w="4046" w:type="dxa"/>
          </w:tcPr>
          <w:p w14:paraId="4A8DE68F" w14:textId="3418C6BD" w:rsidR="002C55BA" w:rsidRPr="00FA713E" w:rsidRDefault="002C55BA">
            <w:pPr>
              <w:spacing w:line="360" w:lineRule="auto"/>
              <w:jc w:val="both"/>
              <w:rPr>
                <w:rFonts w:cstheme="minorHAnsi"/>
              </w:rPr>
            </w:pPr>
            <w:r w:rsidRPr="00FA713E">
              <w:rPr>
                <w:rFonts w:cstheme="minorHAnsi"/>
              </w:rPr>
              <w:t>FPSE</w:t>
            </w:r>
          </w:p>
        </w:tc>
        <w:tc>
          <w:tcPr>
            <w:tcW w:w="2180" w:type="dxa"/>
            <w:shd w:val="clear" w:color="auto" w:fill="FFFFFF" w:themeFill="background1"/>
          </w:tcPr>
          <w:p w14:paraId="40D2C6CE" w14:textId="1173D067" w:rsidR="002C55BA" w:rsidRPr="00E83E1E" w:rsidRDefault="1CE08C41" w:rsidP="78BA30D0">
            <w:pPr>
              <w:spacing w:line="360" w:lineRule="auto"/>
              <w:jc w:val="center"/>
              <w:rPr>
                <w:b/>
              </w:rPr>
            </w:pPr>
            <w:r w:rsidRPr="00E83E1E">
              <w:rPr>
                <w:b/>
                <w:bCs/>
              </w:rPr>
              <w:t>7</w:t>
            </w:r>
            <w:r w:rsidR="7C482629" w:rsidRPr="00E83E1E">
              <w:rPr>
                <w:b/>
                <w:bCs/>
              </w:rPr>
              <w:t>6</w:t>
            </w:r>
          </w:p>
        </w:tc>
        <w:tc>
          <w:tcPr>
            <w:tcW w:w="1974" w:type="dxa"/>
          </w:tcPr>
          <w:p w14:paraId="712191EB" w14:textId="410C136F" w:rsidR="002C55BA" w:rsidRPr="00E83E1E" w:rsidRDefault="607649CD">
            <w:pPr>
              <w:spacing w:line="360" w:lineRule="auto"/>
              <w:jc w:val="center"/>
              <w:rPr>
                <w:b/>
              </w:rPr>
            </w:pPr>
            <w:r w:rsidRPr="00E83E1E">
              <w:rPr>
                <w:b/>
                <w:bCs/>
              </w:rPr>
              <w:t>111</w:t>
            </w:r>
          </w:p>
        </w:tc>
      </w:tr>
      <w:tr w:rsidR="002C55BA" w:rsidRPr="00FA713E" w14:paraId="76B628D2" w14:textId="77777777" w:rsidTr="00955309">
        <w:tc>
          <w:tcPr>
            <w:tcW w:w="856" w:type="dxa"/>
            <w:shd w:val="clear" w:color="auto" w:fill="E7E6E6" w:themeFill="background2"/>
          </w:tcPr>
          <w:p w14:paraId="115672F3" w14:textId="77777777" w:rsidR="002C55BA" w:rsidRPr="00FA713E" w:rsidRDefault="002C55BA" w:rsidP="002C55BA">
            <w:pPr>
              <w:pStyle w:val="ListParagraph"/>
              <w:numPr>
                <w:ilvl w:val="0"/>
                <w:numId w:val="35"/>
              </w:numPr>
              <w:spacing w:line="360" w:lineRule="auto"/>
              <w:jc w:val="both"/>
              <w:rPr>
                <w:rFonts w:cstheme="minorHAnsi"/>
              </w:rPr>
            </w:pPr>
          </w:p>
        </w:tc>
        <w:tc>
          <w:tcPr>
            <w:tcW w:w="4046" w:type="dxa"/>
            <w:shd w:val="clear" w:color="auto" w:fill="E7E6E6" w:themeFill="background2"/>
          </w:tcPr>
          <w:p w14:paraId="3C849ED5" w14:textId="7FA084CB" w:rsidR="002C55BA" w:rsidRPr="00FA713E" w:rsidRDefault="002C55BA">
            <w:pPr>
              <w:spacing w:line="360" w:lineRule="auto"/>
              <w:jc w:val="both"/>
              <w:rPr>
                <w:rFonts w:cstheme="minorHAnsi"/>
              </w:rPr>
            </w:pPr>
            <w:r w:rsidRPr="00FA713E">
              <w:rPr>
                <w:rFonts w:cstheme="minorHAnsi"/>
              </w:rPr>
              <w:t>FB</w:t>
            </w:r>
          </w:p>
        </w:tc>
        <w:tc>
          <w:tcPr>
            <w:tcW w:w="2180" w:type="dxa"/>
            <w:shd w:val="clear" w:color="auto" w:fill="E7E6E6" w:themeFill="background2"/>
          </w:tcPr>
          <w:p w14:paraId="46CE20F4" w14:textId="4B4CD3A5" w:rsidR="002C55BA" w:rsidRPr="00E83E1E" w:rsidRDefault="6B6D80D0" w:rsidP="78BA30D0">
            <w:pPr>
              <w:spacing w:line="360" w:lineRule="auto"/>
              <w:jc w:val="center"/>
              <w:rPr>
                <w:b/>
              </w:rPr>
            </w:pPr>
            <w:r w:rsidRPr="00E83E1E">
              <w:rPr>
                <w:b/>
              </w:rPr>
              <w:t>37</w:t>
            </w:r>
          </w:p>
        </w:tc>
        <w:tc>
          <w:tcPr>
            <w:tcW w:w="1974" w:type="dxa"/>
            <w:shd w:val="clear" w:color="auto" w:fill="E7E6E6" w:themeFill="background2"/>
          </w:tcPr>
          <w:p w14:paraId="6CD306BB" w14:textId="47C7416C" w:rsidR="002C55BA" w:rsidRPr="00E83E1E" w:rsidRDefault="58466A34">
            <w:pPr>
              <w:spacing w:line="360" w:lineRule="auto"/>
              <w:jc w:val="center"/>
              <w:rPr>
                <w:b/>
              </w:rPr>
            </w:pPr>
            <w:r w:rsidRPr="00E83E1E">
              <w:rPr>
                <w:b/>
                <w:bCs/>
              </w:rPr>
              <w:t>49</w:t>
            </w:r>
          </w:p>
        </w:tc>
      </w:tr>
      <w:tr w:rsidR="002C55BA" w:rsidRPr="00FA713E" w14:paraId="33263A49" w14:textId="77777777" w:rsidTr="78BA30D0">
        <w:trPr>
          <w:trHeight w:val="445"/>
        </w:trPr>
        <w:tc>
          <w:tcPr>
            <w:tcW w:w="4902" w:type="dxa"/>
            <w:gridSpan w:val="2"/>
          </w:tcPr>
          <w:p w14:paraId="6B309011" w14:textId="77777777" w:rsidR="002C55BA" w:rsidRPr="00FA713E" w:rsidRDefault="002C55BA">
            <w:pPr>
              <w:spacing w:line="360" w:lineRule="auto"/>
              <w:jc w:val="center"/>
              <w:rPr>
                <w:rFonts w:cstheme="minorHAnsi"/>
              </w:rPr>
            </w:pPr>
            <w:r w:rsidRPr="00FA713E">
              <w:rPr>
                <w:rFonts w:cstheme="minorHAnsi"/>
              </w:rPr>
              <w:t>Total</w:t>
            </w:r>
          </w:p>
        </w:tc>
        <w:tc>
          <w:tcPr>
            <w:tcW w:w="2180" w:type="dxa"/>
          </w:tcPr>
          <w:p w14:paraId="4113BCAF" w14:textId="00E55C44" w:rsidR="002C55BA" w:rsidRPr="00FA713E" w:rsidRDefault="4D541B88" w:rsidP="78BA30D0">
            <w:pPr>
              <w:spacing w:line="360" w:lineRule="auto"/>
              <w:jc w:val="center"/>
            </w:pPr>
            <w:r w:rsidRPr="00FA713E">
              <w:rPr>
                <w:b/>
                <w:bCs/>
              </w:rPr>
              <w:t>225</w:t>
            </w:r>
          </w:p>
        </w:tc>
        <w:tc>
          <w:tcPr>
            <w:tcW w:w="1974" w:type="dxa"/>
          </w:tcPr>
          <w:p w14:paraId="2D3A5D9E" w14:textId="67C23355" w:rsidR="002C55BA" w:rsidRPr="00FA713E" w:rsidRDefault="002C55BA">
            <w:pPr>
              <w:spacing w:line="360" w:lineRule="auto"/>
              <w:jc w:val="center"/>
              <w:rPr>
                <w:b/>
              </w:rPr>
            </w:pPr>
            <w:r w:rsidRPr="74603E61">
              <w:rPr>
                <w:b/>
                <w:bCs/>
              </w:rPr>
              <w:t>3</w:t>
            </w:r>
            <w:r w:rsidR="555A912D" w:rsidRPr="74603E61">
              <w:rPr>
                <w:b/>
                <w:bCs/>
              </w:rPr>
              <w:t>31</w:t>
            </w:r>
          </w:p>
        </w:tc>
      </w:tr>
    </w:tbl>
    <w:p w14:paraId="6707726F" w14:textId="2D579A42" w:rsidR="00152CB9" w:rsidRPr="00FA713E" w:rsidRDefault="00152CB9" w:rsidP="00E83E1E">
      <w:pPr>
        <w:spacing w:before="120" w:line="360" w:lineRule="auto"/>
        <w:jc w:val="both"/>
      </w:pPr>
      <w:r w:rsidRPr="1146AC65">
        <w:t xml:space="preserve">Repartizarea premiilor între cele </w:t>
      </w:r>
      <w:r w:rsidR="5905FEAC" w:rsidRPr="74603E61">
        <w:t>4</w:t>
      </w:r>
      <w:r w:rsidRPr="1146AC65">
        <w:t xml:space="preserve"> facultăți este orientativă, numărul acestora putându-se modifica în urma desfășurării </w:t>
      </w:r>
      <w:r w:rsidRPr="00E83E1E">
        <w:t>competiți</w:t>
      </w:r>
      <w:r w:rsidR="1809AFDE" w:rsidRPr="00E83E1E">
        <w:t>ilor de premiere de la fiecare facultate în parte</w:t>
      </w:r>
      <w:r w:rsidRPr="00E83E1E">
        <w:t xml:space="preserve">. </w:t>
      </w:r>
      <w:r w:rsidRPr="1146AC65">
        <w:t>Dacă nu sunt suficiente solicitări din partea unei facultăți, premiile pot fi transferate altei facultăți, cu aprobarea managerului de proiect. Repartizarea premiilor pe ani de implementare se va realiza proporțional cu numărul studenților care au participat/vor participa la stagiul de practică în anul universitar respectiv.</w:t>
      </w:r>
    </w:p>
    <w:p w14:paraId="2794C293" w14:textId="77777777" w:rsidR="00EE4112" w:rsidRPr="00FA713E" w:rsidRDefault="00EE4112" w:rsidP="00EE4112">
      <w:pPr>
        <w:pStyle w:val="ListParagraph"/>
        <w:spacing w:line="480" w:lineRule="auto"/>
        <w:ind w:left="0"/>
        <w:jc w:val="both"/>
        <w:rPr>
          <w:rFonts w:cstheme="minorHAnsi"/>
          <w:b/>
          <w:i/>
        </w:rPr>
      </w:pPr>
      <w:r w:rsidRPr="00FA713E">
        <w:rPr>
          <w:rFonts w:cstheme="minorHAnsi"/>
          <w:b/>
          <w:i/>
        </w:rPr>
        <w:t>II. Modalitatea de înscriere a studenților la competiția profesională</w:t>
      </w:r>
    </w:p>
    <w:p w14:paraId="10F9510E" w14:textId="35450F04" w:rsidR="00EE4112" w:rsidRPr="00FA713E" w:rsidRDefault="00EE4112" w:rsidP="00EE4112">
      <w:pPr>
        <w:pStyle w:val="ListParagraph"/>
        <w:spacing w:line="360" w:lineRule="auto"/>
        <w:ind w:left="0"/>
        <w:jc w:val="both"/>
        <w:rPr>
          <w:rFonts w:cstheme="minorHAnsi"/>
        </w:rPr>
      </w:pPr>
      <w:r w:rsidRPr="00FA713E">
        <w:rPr>
          <w:rFonts w:cstheme="minorHAnsi"/>
        </w:rPr>
        <w:t xml:space="preserve">Fiecare student din grupul țintă al proiectului, care a participat și a finalizat stagiul de practică organizat în cadrul proiectului este eligibil să se înscrie la </w:t>
      </w:r>
      <w:r w:rsidR="00CD4162" w:rsidRPr="00FA713E">
        <w:rPr>
          <w:rFonts w:cstheme="minorHAnsi"/>
        </w:rPr>
        <w:t>competiția</w:t>
      </w:r>
      <w:r w:rsidRPr="00FA713E">
        <w:rPr>
          <w:rFonts w:cstheme="minorHAnsi"/>
        </w:rPr>
        <w:t xml:space="preserve"> profesională prin depunerea documentelor de mai jos, co</w:t>
      </w:r>
      <w:r w:rsidR="00F932F4">
        <w:rPr>
          <w:rFonts w:cstheme="minorHAnsi"/>
        </w:rPr>
        <w:t>nform calendarului stabilit de F</w:t>
      </w:r>
      <w:r w:rsidR="00E53BCE">
        <w:rPr>
          <w:rFonts w:cstheme="minorHAnsi"/>
        </w:rPr>
        <w:t>acultatea de Business</w:t>
      </w:r>
      <w:r w:rsidRPr="00FA713E">
        <w:rPr>
          <w:rFonts w:cstheme="minorHAnsi"/>
        </w:rPr>
        <w:t xml:space="preserve"> și postat pe site-ul proiectului:</w:t>
      </w:r>
    </w:p>
    <w:p w14:paraId="47A73CC9" w14:textId="77777777" w:rsidR="00EE4112" w:rsidRPr="00FA713E" w:rsidRDefault="00EE4112" w:rsidP="00EE4112">
      <w:pPr>
        <w:numPr>
          <w:ilvl w:val="1"/>
          <w:numId w:val="36"/>
        </w:numPr>
        <w:spacing w:after="0" w:line="360" w:lineRule="auto"/>
        <w:ind w:left="1434" w:hanging="357"/>
        <w:jc w:val="both"/>
        <w:rPr>
          <w:rFonts w:cstheme="minorHAnsi"/>
        </w:rPr>
      </w:pPr>
      <w:r w:rsidRPr="00FA713E">
        <w:rPr>
          <w:rFonts w:cstheme="minorHAnsi"/>
        </w:rPr>
        <w:t>Fișă de înscriere (Anexa 1)</w:t>
      </w:r>
    </w:p>
    <w:p w14:paraId="75D3B56C" w14:textId="68D0D2CB" w:rsidR="00EE4112" w:rsidRPr="00FA713E" w:rsidRDefault="00EE4112" w:rsidP="00EE4112">
      <w:pPr>
        <w:numPr>
          <w:ilvl w:val="1"/>
          <w:numId w:val="36"/>
        </w:numPr>
        <w:spacing w:after="0" w:line="360" w:lineRule="auto"/>
        <w:ind w:left="1434" w:hanging="357"/>
        <w:jc w:val="both"/>
        <w:rPr>
          <w:rFonts w:cstheme="minorHAnsi"/>
        </w:rPr>
      </w:pPr>
      <w:r w:rsidRPr="00FA713E">
        <w:rPr>
          <w:rFonts w:cstheme="minorHAnsi"/>
        </w:rPr>
        <w:lastRenderedPageBreak/>
        <w:t>Rezumatul proiectului de practică în limba română maxim</w:t>
      </w:r>
      <w:r w:rsidR="002A3746">
        <w:rPr>
          <w:rFonts w:cstheme="minorHAnsi"/>
        </w:rPr>
        <w:t>um</w:t>
      </w:r>
      <w:r w:rsidRPr="00FA713E">
        <w:rPr>
          <w:rFonts w:cstheme="minorHAnsi"/>
        </w:rPr>
        <w:t xml:space="preserve"> 150 cuvinte. Rezumatul proiectului de practică va conține atât titlul proiectului, numele și prenumele studentului, cât și numele și prenumele coordonatorilor.</w:t>
      </w:r>
    </w:p>
    <w:p w14:paraId="55E3D83C" w14:textId="0EE04050" w:rsidR="00EE4112" w:rsidRDefault="00EE4112" w:rsidP="00EE4112">
      <w:pPr>
        <w:numPr>
          <w:ilvl w:val="1"/>
          <w:numId w:val="36"/>
        </w:numPr>
        <w:spacing w:after="0" w:line="360" w:lineRule="auto"/>
        <w:ind w:left="1434" w:hanging="357"/>
        <w:jc w:val="both"/>
        <w:rPr>
          <w:rFonts w:cstheme="minorHAnsi"/>
        </w:rPr>
      </w:pPr>
      <w:r w:rsidRPr="00FA713E">
        <w:rPr>
          <w:rFonts w:cstheme="minorHAnsi"/>
        </w:rPr>
        <w:t>Proiectul de practică în formă completă/finală (minim</w:t>
      </w:r>
      <w:r w:rsidR="00CD4162">
        <w:rPr>
          <w:rFonts w:cstheme="minorHAnsi"/>
        </w:rPr>
        <w:t>um</w:t>
      </w:r>
      <w:r w:rsidRPr="00FA713E">
        <w:rPr>
          <w:rFonts w:cstheme="minorHAnsi"/>
        </w:rPr>
        <w:t xml:space="preserve"> </w:t>
      </w:r>
      <w:r w:rsidR="0041683F" w:rsidRPr="00FA713E">
        <w:rPr>
          <w:rFonts w:cstheme="minorHAnsi"/>
        </w:rPr>
        <w:t>3</w:t>
      </w:r>
      <w:r w:rsidRPr="00FA713E">
        <w:rPr>
          <w:rFonts w:cstheme="minorHAnsi"/>
        </w:rPr>
        <w:t xml:space="preserve"> pagini)</w:t>
      </w:r>
    </w:p>
    <w:p w14:paraId="4C0FF064" w14:textId="3D781ECE" w:rsidR="00246D99" w:rsidRPr="00FA713E" w:rsidRDefault="00246D99" w:rsidP="00EE4112">
      <w:pPr>
        <w:numPr>
          <w:ilvl w:val="1"/>
          <w:numId w:val="36"/>
        </w:numPr>
        <w:spacing w:after="0" w:line="360" w:lineRule="auto"/>
        <w:ind w:left="1434" w:hanging="357"/>
        <w:jc w:val="both"/>
        <w:rPr>
          <w:rFonts w:cstheme="minorHAnsi"/>
        </w:rPr>
      </w:pPr>
      <w:r>
        <w:rPr>
          <w:rFonts w:cstheme="minorHAnsi"/>
        </w:rPr>
        <w:t>Dovada realizării a minim o ședință de consiliere</w:t>
      </w:r>
    </w:p>
    <w:p w14:paraId="5A7F3C4B" w14:textId="77777777" w:rsidR="00EE4112" w:rsidRPr="00FA713E" w:rsidRDefault="00EE4112" w:rsidP="00EE4112">
      <w:pPr>
        <w:pStyle w:val="ListParagraph"/>
        <w:spacing w:line="360" w:lineRule="auto"/>
        <w:ind w:left="0"/>
        <w:jc w:val="both"/>
        <w:rPr>
          <w:rFonts w:cstheme="minorHAnsi"/>
          <w:b/>
          <w:i/>
        </w:rPr>
      </w:pPr>
      <w:r w:rsidRPr="00FA713E">
        <w:rPr>
          <w:rFonts w:cstheme="minorHAnsi"/>
          <w:b/>
          <w:i/>
        </w:rPr>
        <w:t>III. Proiectul de practică</w:t>
      </w:r>
    </w:p>
    <w:p w14:paraId="5E38EE06" w14:textId="2716D315" w:rsidR="00EE4112" w:rsidRPr="00FA713E" w:rsidRDefault="00EE4112" w:rsidP="00EE4112">
      <w:pPr>
        <w:spacing w:before="200" w:after="200" w:line="360" w:lineRule="auto"/>
        <w:jc w:val="both"/>
        <w:rPr>
          <w:rFonts w:cstheme="minorHAnsi"/>
        </w:rPr>
      </w:pPr>
      <w:r w:rsidRPr="00FA713E">
        <w:rPr>
          <w:rFonts w:cstheme="minorHAnsi"/>
        </w:rPr>
        <w:t xml:space="preserve">Proiectul de practică depus pentru competiția profesională va avea o tematică stabilită împreună cu responsabilul și tutorele de practică, în funcție de locația unde studentul a efectuat stagiul de practică. Acesta va fi elaborat în limba română, trebuie sa aibă </w:t>
      </w:r>
      <w:r w:rsidRPr="00E83E1E">
        <w:rPr>
          <w:rFonts w:cstheme="minorHAnsi"/>
          <w:b/>
        </w:rPr>
        <w:t>minim</w:t>
      </w:r>
      <w:r w:rsidR="00F62D26" w:rsidRPr="00E83E1E">
        <w:rPr>
          <w:rFonts w:cstheme="minorHAnsi"/>
          <w:b/>
        </w:rPr>
        <w:t>um</w:t>
      </w:r>
      <w:r w:rsidRPr="00FA713E">
        <w:rPr>
          <w:rFonts w:cstheme="minorHAnsi"/>
          <w:b/>
        </w:rPr>
        <w:t xml:space="preserve"> </w:t>
      </w:r>
      <w:r w:rsidR="0041683F" w:rsidRPr="00FA713E">
        <w:rPr>
          <w:rFonts w:cstheme="minorHAnsi"/>
          <w:b/>
        </w:rPr>
        <w:t>3</w:t>
      </w:r>
      <w:r w:rsidRPr="00FA713E">
        <w:rPr>
          <w:rFonts w:cstheme="minorHAnsi"/>
          <w:b/>
        </w:rPr>
        <w:t xml:space="preserve"> pagini</w:t>
      </w:r>
      <w:r w:rsidRPr="00FA713E">
        <w:rPr>
          <w:rFonts w:cstheme="minorHAnsi"/>
        </w:rPr>
        <w:t xml:space="preserve"> și să </w:t>
      </w:r>
      <w:r w:rsidR="00E83E1E" w:rsidRPr="00FA713E">
        <w:rPr>
          <w:rFonts w:cstheme="minorHAnsi"/>
        </w:rPr>
        <w:t>conțină</w:t>
      </w:r>
      <w:r w:rsidRPr="00FA713E">
        <w:rPr>
          <w:rFonts w:cstheme="minorHAnsi"/>
        </w:rPr>
        <w:t>, în funcție de specificul fiecărei facultăți</w:t>
      </w:r>
      <w:r w:rsidRPr="00FA713E">
        <w:rPr>
          <w:rStyle w:val="FootnoteReference"/>
          <w:rFonts w:cstheme="minorHAnsi"/>
        </w:rPr>
        <w:footnoteReference w:id="1"/>
      </w:r>
      <w:r w:rsidRPr="00FA713E">
        <w:rPr>
          <w:rFonts w:cstheme="minorHAnsi"/>
        </w:rPr>
        <w:t>, următoarele capitole:</w:t>
      </w:r>
    </w:p>
    <w:p w14:paraId="491041C8" w14:textId="77777777" w:rsidR="00EE4112" w:rsidRPr="00FA713E" w:rsidRDefault="00EE4112" w:rsidP="00EE4112">
      <w:pPr>
        <w:pStyle w:val="ListParagraph"/>
        <w:numPr>
          <w:ilvl w:val="0"/>
          <w:numId w:val="41"/>
        </w:numPr>
        <w:spacing w:before="200" w:after="200" w:line="360" w:lineRule="auto"/>
        <w:jc w:val="both"/>
        <w:rPr>
          <w:rFonts w:cstheme="minorHAnsi"/>
        </w:rPr>
      </w:pPr>
      <w:r w:rsidRPr="00FA713E">
        <w:rPr>
          <w:rFonts w:cstheme="minorHAnsi"/>
        </w:rPr>
        <w:t>Introducere în tematica proiectului</w:t>
      </w:r>
    </w:p>
    <w:p w14:paraId="0FB87B30" w14:textId="5D3C3E7A" w:rsidR="00EE4112" w:rsidRPr="00E83E1E" w:rsidRDefault="00EE4112" w:rsidP="00EE4112">
      <w:pPr>
        <w:pStyle w:val="ListParagraph"/>
        <w:numPr>
          <w:ilvl w:val="1"/>
          <w:numId w:val="41"/>
        </w:numPr>
        <w:spacing w:before="200" w:after="200" w:line="360" w:lineRule="auto"/>
        <w:ind w:left="1134"/>
        <w:jc w:val="both"/>
        <w:rPr>
          <w:rFonts w:cstheme="minorHAnsi"/>
        </w:rPr>
      </w:pPr>
      <w:r w:rsidRPr="00E83E1E">
        <w:rPr>
          <w:rFonts w:cstheme="minorHAnsi"/>
        </w:rPr>
        <w:t xml:space="preserve">Motivarea alegerii subiectului </w:t>
      </w:r>
      <w:r w:rsidR="00B9010B" w:rsidRPr="00E83E1E">
        <w:rPr>
          <w:rFonts w:cstheme="minorHAnsi"/>
        </w:rPr>
        <w:t>prezentat în cadrul competiției</w:t>
      </w:r>
      <w:r w:rsidRPr="00E83E1E">
        <w:rPr>
          <w:rFonts w:cstheme="minorHAnsi"/>
        </w:rPr>
        <w:t xml:space="preserve"> </w:t>
      </w:r>
      <w:r w:rsidR="006A3C99" w:rsidRPr="00E83E1E">
        <w:rPr>
          <w:rFonts w:cstheme="minorHAnsi"/>
        </w:rPr>
        <w:t>(pornind de la una sau mai multe activități în care studentul a avut cea mai mare implicare</w:t>
      </w:r>
      <w:r w:rsidR="00C01F46" w:rsidRPr="00E83E1E">
        <w:rPr>
          <w:rFonts w:cstheme="minorHAnsi"/>
        </w:rPr>
        <w:t>/care i-a</w:t>
      </w:r>
      <w:r w:rsidR="00E10B30" w:rsidRPr="00E83E1E">
        <w:rPr>
          <w:rFonts w:cstheme="minorHAnsi"/>
        </w:rPr>
        <w:t>(u) st</w:t>
      </w:r>
      <w:r w:rsidR="004549C7" w:rsidRPr="00E83E1E">
        <w:rPr>
          <w:rFonts w:cstheme="minorHAnsi"/>
        </w:rPr>
        <w:t>â</w:t>
      </w:r>
      <w:r w:rsidR="00E10B30" w:rsidRPr="00E83E1E">
        <w:rPr>
          <w:rFonts w:cstheme="minorHAnsi"/>
        </w:rPr>
        <w:t>rnit interesul</w:t>
      </w:r>
      <w:r w:rsidR="006A3C99" w:rsidRPr="00E83E1E">
        <w:rPr>
          <w:rFonts w:cstheme="minorHAnsi"/>
        </w:rPr>
        <w:t>)</w:t>
      </w:r>
    </w:p>
    <w:p w14:paraId="359E6188" w14:textId="3C6DEF57" w:rsidR="00EE4112" w:rsidRPr="00E83E1E" w:rsidRDefault="00EE4112" w:rsidP="00EE4112">
      <w:pPr>
        <w:pStyle w:val="ListParagraph"/>
        <w:numPr>
          <w:ilvl w:val="1"/>
          <w:numId w:val="41"/>
        </w:numPr>
        <w:spacing w:before="200" w:after="200" w:line="360" w:lineRule="auto"/>
        <w:ind w:left="1134"/>
        <w:jc w:val="both"/>
        <w:rPr>
          <w:rFonts w:cstheme="minorHAnsi"/>
        </w:rPr>
      </w:pPr>
      <w:r w:rsidRPr="00E83E1E">
        <w:rPr>
          <w:rFonts w:cstheme="minorHAnsi"/>
        </w:rPr>
        <w:t xml:space="preserve">Prezentarea generală a subiectului </w:t>
      </w:r>
      <w:r w:rsidR="001A19F2" w:rsidRPr="00E83E1E">
        <w:rPr>
          <w:rFonts w:cstheme="minorHAnsi"/>
        </w:rPr>
        <w:t xml:space="preserve">în contextul tematicii de </w:t>
      </w:r>
      <w:r w:rsidR="00B25BDA" w:rsidRPr="00E83E1E">
        <w:rPr>
          <w:rFonts w:cstheme="minorHAnsi"/>
        </w:rPr>
        <w:t>practică abordate la partenerul de practică</w:t>
      </w:r>
    </w:p>
    <w:p w14:paraId="181080B7" w14:textId="1F56FF64" w:rsidR="00EE4112" w:rsidRPr="00E83E1E" w:rsidRDefault="00EE4112" w:rsidP="00EE4112">
      <w:pPr>
        <w:pStyle w:val="ListParagraph"/>
        <w:numPr>
          <w:ilvl w:val="1"/>
          <w:numId w:val="41"/>
        </w:numPr>
        <w:spacing w:before="200" w:after="200" w:line="360" w:lineRule="auto"/>
        <w:ind w:left="1134"/>
        <w:jc w:val="both"/>
        <w:rPr>
          <w:rFonts w:cstheme="minorHAnsi"/>
        </w:rPr>
      </w:pPr>
      <w:r w:rsidRPr="00E83E1E">
        <w:rPr>
          <w:rFonts w:cstheme="minorHAnsi"/>
        </w:rPr>
        <w:t xml:space="preserve">Importanța/relevanța subiectului </w:t>
      </w:r>
      <w:r w:rsidR="00522077" w:rsidRPr="00E83E1E">
        <w:rPr>
          <w:rFonts w:cstheme="minorHAnsi"/>
        </w:rPr>
        <w:t>în contextul specific partenerului de practică</w:t>
      </w:r>
    </w:p>
    <w:p w14:paraId="4C26ABF2" w14:textId="77777777" w:rsidR="00EE4112" w:rsidRPr="00E83E1E" w:rsidRDefault="00EE4112" w:rsidP="00EE4112">
      <w:pPr>
        <w:pStyle w:val="ListParagraph"/>
        <w:numPr>
          <w:ilvl w:val="1"/>
          <w:numId w:val="41"/>
        </w:numPr>
        <w:spacing w:before="200" w:after="200" w:line="360" w:lineRule="auto"/>
        <w:ind w:left="1134"/>
        <w:jc w:val="both"/>
        <w:rPr>
          <w:rFonts w:cstheme="minorHAnsi"/>
        </w:rPr>
      </w:pPr>
      <w:r w:rsidRPr="00E83E1E">
        <w:rPr>
          <w:rFonts w:cstheme="minorHAnsi"/>
        </w:rPr>
        <w:t>Prezentare generală a partenerului la care studentul a desfășurat stagiul de practică</w:t>
      </w:r>
    </w:p>
    <w:p w14:paraId="5B09BB50" w14:textId="6ACA7DF6" w:rsidR="00BB6ADF" w:rsidRPr="00E83E1E" w:rsidRDefault="00BB6ADF" w:rsidP="00EE4112">
      <w:pPr>
        <w:pStyle w:val="ListParagraph"/>
        <w:numPr>
          <w:ilvl w:val="1"/>
          <w:numId w:val="41"/>
        </w:numPr>
        <w:spacing w:before="200" w:after="200" w:line="360" w:lineRule="auto"/>
        <w:ind w:left="1134"/>
        <w:jc w:val="both"/>
        <w:rPr>
          <w:rFonts w:cstheme="minorHAnsi"/>
        </w:rPr>
      </w:pPr>
      <w:r w:rsidRPr="00E83E1E">
        <w:rPr>
          <w:rFonts w:cstheme="minorHAnsi"/>
        </w:rPr>
        <w:t>Contri</w:t>
      </w:r>
      <w:r w:rsidR="00DF3BB1" w:rsidRPr="00E83E1E">
        <w:rPr>
          <w:rFonts w:cstheme="minorHAnsi"/>
        </w:rPr>
        <w:t xml:space="preserve">buția </w:t>
      </w:r>
      <w:r w:rsidR="00DE010A" w:rsidRPr="00E83E1E">
        <w:rPr>
          <w:rFonts w:cstheme="minorHAnsi"/>
        </w:rPr>
        <w:t xml:space="preserve">și propunerile </w:t>
      </w:r>
      <w:r w:rsidR="00DF3BB1" w:rsidRPr="00E83E1E">
        <w:rPr>
          <w:rFonts w:cstheme="minorHAnsi"/>
        </w:rPr>
        <w:t xml:space="preserve">studentului/studentei la </w:t>
      </w:r>
      <w:r w:rsidR="00F26F65" w:rsidRPr="00E83E1E">
        <w:rPr>
          <w:rFonts w:cstheme="minorHAnsi"/>
        </w:rPr>
        <w:t>rezolvarea problemei enunțate de partener</w:t>
      </w:r>
    </w:p>
    <w:p w14:paraId="029F36FD" w14:textId="77777777" w:rsidR="00EE4112" w:rsidRPr="00FA713E" w:rsidRDefault="00EE4112" w:rsidP="00EE4112">
      <w:pPr>
        <w:pStyle w:val="ListParagraph"/>
        <w:numPr>
          <w:ilvl w:val="0"/>
          <w:numId w:val="41"/>
        </w:numPr>
        <w:spacing w:before="200" w:after="200" w:line="360" w:lineRule="auto"/>
        <w:jc w:val="both"/>
        <w:rPr>
          <w:rFonts w:cstheme="minorHAnsi"/>
        </w:rPr>
      </w:pPr>
      <w:r w:rsidRPr="00FA713E">
        <w:rPr>
          <w:rFonts w:cstheme="minorHAnsi"/>
        </w:rPr>
        <w:t>Descrierea activității desfășurate pe durata stagiului de practică cu prezentarea în detaliu a unei activități în care studentul a avut cea mai mare implicare în funcție de specificul fiecărei specializări (spre exemplu: metode, metodologie, procedură de lucru, tehnologie, aparat/echipament, utilaj)</w:t>
      </w:r>
    </w:p>
    <w:p w14:paraId="310D33BF" w14:textId="1152DB74" w:rsidR="00EE4112" w:rsidRPr="00E83E1E" w:rsidRDefault="00EE4112" w:rsidP="00EE4112">
      <w:pPr>
        <w:pStyle w:val="ListParagraph"/>
        <w:numPr>
          <w:ilvl w:val="0"/>
          <w:numId w:val="41"/>
        </w:numPr>
        <w:spacing w:before="200" w:after="200" w:line="360" w:lineRule="auto"/>
        <w:jc w:val="both"/>
        <w:rPr>
          <w:rFonts w:cstheme="minorHAnsi"/>
        </w:rPr>
      </w:pPr>
      <w:r w:rsidRPr="00E83E1E">
        <w:rPr>
          <w:rFonts w:cstheme="minorHAnsi"/>
        </w:rPr>
        <w:t>Concluzii și perspective</w:t>
      </w:r>
      <w:r w:rsidR="003038A3" w:rsidRPr="00E83E1E">
        <w:rPr>
          <w:rFonts w:cstheme="minorHAnsi"/>
        </w:rPr>
        <w:t xml:space="preserve"> cu privire la impactul</w:t>
      </w:r>
      <w:r w:rsidR="00B532A0" w:rsidRPr="00E83E1E">
        <w:rPr>
          <w:rFonts w:cstheme="minorHAnsi"/>
        </w:rPr>
        <w:t xml:space="preserve"> experienței stagiului de practică as</w:t>
      </w:r>
      <w:r w:rsidR="00C549F5" w:rsidRPr="00E83E1E">
        <w:rPr>
          <w:rFonts w:cstheme="minorHAnsi"/>
        </w:rPr>
        <w:t>upra dezvoltării studentului/</w:t>
      </w:r>
      <w:r w:rsidR="00B62991" w:rsidRPr="00E83E1E">
        <w:rPr>
          <w:rFonts w:cstheme="minorHAnsi"/>
        </w:rPr>
        <w:t>studentei</w:t>
      </w:r>
    </w:p>
    <w:p w14:paraId="6286E3D4" w14:textId="77777777" w:rsidR="00EE4112" w:rsidRPr="00E83E1E" w:rsidRDefault="00EE4112" w:rsidP="00EE4112">
      <w:pPr>
        <w:pStyle w:val="ListParagraph"/>
        <w:numPr>
          <w:ilvl w:val="0"/>
          <w:numId w:val="41"/>
        </w:numPr>
        <w:spacing w:before="200" w:after="200" w:line="360" w:lineRule="auto"/>
        <w:jc w:val="both"/>
        <w:rPr>
          <w:rFonts w:cstheme="minorHAnsi"/>
        </w:rPr>
      </w:pPr>
      <w:r w:rsidRPr="00E83E1E">
        <w:rPr>
          <w:rFonts w:cstheme="minorHAnsi"/>
        </w:rPr>
        <w:t>Referințe bibliografice</w:t>
      </w:r>
    </w:p>
    <w:p w14:paraId="6BDF2AC2" w14:textId="2E189168" w:rsidR="00EE4112" w:rsidRPr="00FA713E" w:rsidRDefault="00EE4112" w:rsidP="00EE4112">
      <w:pPr>
        <w:spacing w:before="200" w:after="200" w:line="360" w:lineRule="auto"/>
        <w:jc w:val="both"/>
        <w:rPr>
          <w:rFonts w:cstheme="minorHAnsi"/>
        </w:rPr>
      </w:pPr>
      <w:r w:rsidRPr="00FA713E">
        <w:rPr>
          <w:rFonts w:cstheme="minorHAnsi"/>
        </w:rPr>
        <w:lastRenderedPageBreak/>
        <w:t xml:space="preserve">Susținerea/prezentarea proiectelor de practică de către studenți va avea loc în cadrul unei </w:t>
      </w:r>
      <w:r w:rsidRPr="00FA713E">
        <w:rPr>
          <w:rFonts w:cstheme="minorHAnsi"/>
          <w:b/>
        </w:rPr>
        <w:t>conferințe</w:t>
      </w:r>
      <w:r w:rsidRPr="00FA713E">
        <w:rPr>
          <w:rFonts w:cstheme="minorHAnsi"/>
        </w:rPr>
        <w:t xml:space="preserve"> organizată la nivelul fiecărei facultăți sau la nivelul proiectului, în funcție de numărul de studenți care s-au înscris la competiție. Susținerea/prezentarea proiectelor de practică în cadrul conferinței se va realiza în limba român</w:t>
      </w:r>
      <w:r w:rsidR="0041683F" w:rsidRPr="00FA713E">
        <w:rPr>
          <w:rFonts w:cstheme="minorHAnsi"/>
        </w:rPr>
        <w:t>ă.</w:t>
      </w:r>
    </w:p>
    <w:p w14:paraId="6B784025" w14:textId="0841EE8A" w:rsidR="00EE4112" w:rsidRPr="00FA713E" w:rsidRDefault="00EE4112" w:rsidP="00EE4112">
      <w:pPr>
        <w:spacing w:before="200" w:after="200" w:line="360" w:lineRule="auto"/>
        <w:jc w:val="both"/>
        <w:rPr>
          <w:rFonts w:cstheme="minorHAnsi"/>
        </w:rPr>
      </w:pPr>
      <w:r w:rsidRPr="00FA713E">
        <w:rPr>
          <w:rFonts w:cstheme="minorHAnsi"/>
        </w:rPr>
        <w:t xml:space="preserve">Susținerea prezentării proiectului de practică în cadrul conferinței se va încadra în </w:t>
      </w:r>
      <w:r w:rsidRPr="00E83E1E">
        <w:rPr>
          <w:rFonts w:cstheme="minorHAnsi"/>
          <w:b/>
        </w:rPr>
        <w:t>maxim</w:t>
      </w:r>
      <w:r w:rsidR="00FB3D8E" w:rsidRPr="00E83E1E">
        <w:rPr>
          <w:rFonts w:cstheme="minorHAnsi"/>
          <w:b/>
        </w:rPr>
        <w:t>um</w:t>
      </w:r>
      <w:r w:rsidRPr="00E83E1E">
        <w:rPr>
          <w:rFonts w:cstheme="minorHAnsi"/>
          <w:b/>
        </w:rPr>
        <w:t xml:space="preserve"> 1</w:t>
      </w:r>
      <w:r w:rsidR="00E83E1E">
        <w:rPr>
          <w:rFonts w:cstheme="minorHAnsi"/>
          <w:b/>
        </w:rPr>
        <w:t>5</w:t>
      </w:r>
      <w:r w:rsidRPr="00E83E1E">
        <w:rPr>
          <w:rFonts w:cstheme="minorHAnsi"/>
          <w:b/>
        </w:rPr>
        <w:t xml:space="preserve"> </w:t>
      </w:r>
      <w:r w:rsidRPr="00FA713E">
        <w:rPr>
          <w:rFonts w:cstheme="minorHAnsi"/>
          <w:b/>
        </w:rPr>
        <w:t>minute</w:t>
      </w:r>
      <w:r w:rsidRPr="00FA713E">
        <w:rPr>
          <w:rFonts w:cstheme="minorHAnsi"/>
        </w:rPr>
        <w:t xml:space="preserve"> și va fi urmată de o sesiune de întrebări, cu </w:t>
      </w:r>
      <w:r w:rsidR="00967705">
        <w:rPr>
          <w:rFonts w:cstheme="minorHAnsi"/>
        </w:rPr>
        <w:t xml:space="preserve">o </w:t>
      </w:r>
      <w:r w:rsidRPr="00FA713E">
        <w:rPr>
          <w:rFonts w:cstheme="minorHAnsi"/>
        </w:rPr>
        <w:t>durat</w:t>
      </w:r>
      <w:r w:rsidR="00967705">
        <w:rPr>
          <w:rFonts w:cstheme="minorHAnsi"/>
        </w:rPr>
        <w:t>ă</w:t>
      </w:r>
      <w:r w:rsidRPr="00FA713E">
        <w:rPr>
          <w:rFonts w:cstheme="minorHAnsi"/>
        </w:rPr>
        <w:t xml:space="preserve"> de circa </w:t>
      </w:r>
      <w:r w:rsidRPr="00FA713E">
        <w:rPr>
          <w:rFonts w:cstheme="minorHAnsi"/>
          <w:b/>
        </w:rPr>
        <w:t>5 minute</w:t>
      </w:r>
      <w:r w:rsidRPr="00FA713E">
        <w:rPr>
          <w:rFonts w:cstheme="minorHAnsi"/>
        </w:rPr>
        <w:t xml:space="preserve">. </w:t>
      </w:r>
    </w:p>
    <w:p w14:paraId="7F41CC64" w14:textId="77777777" w:rsidR="00EE4112" w:rsidRDefault="00EE4112" w:rsidP="00EE4112">
      <w:pPr>
        <w:spacing w:before="200" w:after="200" w:line="360" w:lineRule="auto"/>
        <w:jc w:val="both"/>
        <w:rPr>
          <w:rFonts w:cstheme="minorHAnsi"/>
        </w:rPr>
      </w:pPr>
      <w:r w:rsidRPr="00FA713E">
        <w:rPr>
          <w:rFonts w:cstheme="minorHAnsi"/>
        </w:rPr>
        <w:t>Prezentarea proiectului de practică în cadrul conferinței se va realiza față-în-față sau on-line, în funcție de contextul epidemiologic.</w:t>
      </w:r>
    </w:p>
    <w:p w14:paraId="1A4B0966" w14:textId="77777777" w:rsidR="00EE4112" w:rsidRPr="00FA713E" w:rsidRDefault="00EE4112" w:rsidP="00EE4112">
      <w:pPr>
        <w:spacing w:line="360" w:lineRule="auto"/>
        <w:jc w:val="both"/>
        <w:rPr>
          <w:rFonts w:cstheme="minorHAnsi"/>
          <w:b/>
          <w:i/>
        </w:rPr>
      </w:pPr>
      <w:r w:rsidRPr="00FA713E">
        <w:rPr>
          <w:rFonts w:cstheme="minorHAnsi"/>
          <w:b/>
          <w:i/>
        </w:rPr>
        <w:t>IV. Criterii de evaluare în vederea acordării de premii</w:t>
      </w:r>
    </w:p>
    <w:p w14:paraId="4BB44547" w14:textId="77777777" w:rsidR="00EE4112" w:rsidRPr="00FA713E" w:rsidRDefault="00EE4112" w:rsidP="00EE4112">
      <w:pPr>
        <w:numPr>
          <w:ilvl w:val="0"/>
          <w:numId w:val="43"/>
        </w:numPr>
        <w:spacing w:after="0" w:line="360" w:lineRule="auto"/>
        <w:jc w:val="both"/>
        <w:rPr>
          <w:rFonts w:cstheme="minorHAnsi"/>
        </w:rPr>
      </w:pPr>
      <w:r w:rsidRPr="00FA713E">
        <w:rPr>
          <w:rFonts w:cstheme="minorHAnsi"/>
          <w:b/>
          <w:color w:val="000000"/>
        </w:rPr>
        <w:t xml:space="preserve">proiectul de practică: </w:t>
      </w:r>
    </w:p>
    <w:p w14:paraId="5DD2899C" w14:textId="77777777" w:rsidR="00EE4112" w:rsidRPr="00FA713E" w:rsidRDefault="00EE4112" w:rsidP="00EE4112">
      <w:pPr>
        <w:numPr>
          <w:ilvl w:val="2"/>
          <w:numId w:val="36"/>
        </w:numPr>
        <w:spacing w:after="0" w:line="360" w:lineRule="auto"/>
        <w:jc w:val="both"/>
        <w:rPr>
          <w:rFonts w:cstheme="minorHAnsi"/>
        </w:rPr>
      </w:pPr>
      <w:r w:rsidRPr="00FA713E">
        <w:rPr>
          <w:rFonts w:cstheme="minorHAnsi"/>
          <w:color w:val="000000"/>
        </w:rPr>
        <w:t>conținutul proiectului de practică</w:t>
      </w:r>
      <w:r w:rsidRPr="00FA713E">
        <w:rPr>
          <w:rFonts w:cstheme="minorHAnsi"/>
        </w:rPr>
        <w:t xml:space="preserve">: cu o pondere de </w:t>
      </w:r>
      <w:r w:rsidRPr="00FA713E">
        <w:rPr>
          <w:rFonts w:cstheme="minorHAnsi"/>
          <w:b/>
        </w:rPr>
        <w:t>30%</w:t>
      </w:r>
      <w:r w:rsidRPr="00FA713E">
        <w:rPr>
          <w:rFonts w:cstheme="minorHAnsi"/>
        </w:rPr>
        <w:t xml:space="preserve"> din nota finală</w:t>
      </w:r>
    </w:p>
    <w:p w14:paraId="70F61730" w14:textId="77777777" w:rsidR="00EE4112" w:rsidRPr="00FA713E" w:rsidRDefault="00EE4112" w:rsidP="00EE4112">
      <w:pPr>
        <w:numPr>
          <w:ilvl w:val="2"/>
          <w:numId w:val="36"/>
        </w:numPr>
        <w:spacing w:after="0" w:line="360" w:lineRule="auto"/>
        <w:jc w:val="both"/>
        <w:rPr>
          <w:rFonts w:cstheme="minorHAnsi"/>
        </w:rPr>
      </w:pPr>
      <w:r w:rsidRPr="00FA713E">
        <w:rPr>
          <w:rFonts w:cstheme="minorHAnsi"/>
        </w:rPr>
        <w:t xml:space="preserve">prezentarea proiectului de practică în cadrul conferinței organizate în cadrul prezentului proiect: cu o pondere de </w:t>
      </w:r>
      <w:r w:rsidRPr="00FA713E">
        <w:rPr>
          <w:rFonts w:cstheme="minorHAnsi"/>
          <w:b/>
        </w:rPr>
        <w:t>40%</w:t>
      </w:r>
      <w:r w:rsidRPr="00FA713E">
        <w:rPr>
          <w:rFonts w:cstheme="minorHAnsi"/>
        </w:rPr>
        <w:t xml:space="preserve"> din nota finală</w:t>
      </w:r>
    </w:p>
    <w:p w14:paraId="2BE46D65" w14:textId="77777777" w:rsidR="00EE4112" w:rsidRPr="00FA713E" w:rsidRDefault="00EE4112" w:rsidP="00EE4112">
      <w:pPr>
        <w:numPr>
          <w:ilvl w:val="0"/>
          <w:numId w:val="43"/>
        </w:numPr>
        <w:spacing w:after="0" w:line="360" w:lineRule="auto"/>
        <w:jc w:val="both"/>
        <w:rPr>
          <w:rFonts w:cstheme="minorHAnsi"/>
        </w:rPr>
      </w:pPr>
      <w:r w:rsidRPr="00FA713E">
        <w:rPr>
          <w:rFonts w:cstheme="minorHAnsi"/>
          <w:color w:val="000000"/>
        </w:rPr>
        <w:t xml:space="preserve">nota obținută de student la finalul stagiului de practică: cu o pondere de </w:t>
      </w:r>
      <w:r w:rsidRPr="00FA713E">
        <w:rPr>
          <w:rFonts w:cstheme="minorHAnsi"/>
          <w:b/>
          <w:color w:val="000000"/>
        </w:rPr>
        <w:t>30 %</w:t>
      </w:r>
      <w:r w:rsidRPr="00FA713E">
        <w:rPr>
          <w:rFonts w:cstheme="minorHAnsi"/>
          <w:color w:val="000000"/>
        </w:rPr>
        <w:t xml:space="preserve"> din nota finală (pe baza raportului de evaluare a studentului elaborat de către responsabilul de practică)</w:t>
      </w:r>
      <w:r w:rsidRPr="00FA713E">
        <w:rPr>
          <w:rFonts w:cstheme="minorHAnsi"/>
          <w:b/>
          <w:color w:val="000000"/>
        </w:rPr>
        <w:t xml:space="preserve"> </w:t>
      </w:r>
    </w:p>
    <w:p w14:paraId="41E5AD29" w14:textId="77777777" w:rsidR="00B568C6" w:rsidRPr="00E83E1E" w:rsidRDefault="00EE4112" w:rsidP="3BBB745D">
      <w:pPr>
        <w:numPr>
          <w:ilvl w:val="0"/>
          <w:numId w:val="43"/>
        </w:numPr>
        <w:spacing w:after="0" w:line="360" w:lineRule="auto"/>
        <w:jc w:val="both"/>
      </w:pPr>
      <w:r w:rsidRPr="00E83E1E">
        <w:t>criteri</w:t>
      </w:r>
      <w:r w:rsidR="00B568C6" w:rsidRPr="00E83E1E">
        <w:t>i</w:t>
      </w:r>
      <w:r w:rsidRPr="00E83E1E">
        <w:t xml:space="preserve"> de departajare: </w:t>
      </w:r>
    </w:p>
    <w:p w14:paraId="75459753" w14:textId="09A96072" w:rsidR="00EE4112" w:rsidRPr="00E83E1E" w:rsidRDefault="00EE4112" w:rsidP="00B568C6">
      <w:pPr>
        <w:numPr>
          <w:ilvl w:val="2"/>
          <w:numId w:val="43"/>
        </w:numPr>
        <w:spacing w:after="0" w:line="360" w:lineRule="auto"/>
        <w:jc w:val="both"/>
      </w:pPr>
      <w:r w:rsidRPr="00E83E1E">
        <w:t>nota acordată conținutului proiectului de practică.</w:t>
      </w:r>
    </w:p>
    <w:p w14:paraId="60E259E0" w14:textId="5DFAF69E" w:rsidR="00B568C6" w:rsidRPr="00E83E1E" w:rsidRDefault="00AF022D" w:rsidP="00B568C6">
      <w:pPr>
        <w:numPr>
          <w:ilvl w:val="2"/>
          <w:numId w:val="43"/>
        </w:numPr>
        <w:spacing w:after="0" w:line="360" w:lineRule="auto"/>
        <w:jc w:val="both"/>
      </w:pPr>
      <w:r w:rsidRPr="00E83E1E">
        <w:t>e</w:t>
      </w:r>
      <w:r w:rsidR="00375C82" w:rsidRPr="00E83E1E">
        <w:t>valuarea tutore</w:t>
      </w:r>
      <w:r w:rsidRPr="00E83E1E">
        <w:t>lui</w:t>
      </w:r>
    </w:p>
    <w:p w14:paraId="1A341D5A" w14:textId="524BC4AE" w:rsidR="0087785C" w:rsidRDefault="00302682" w:rsidP="00B568C6">
      <w:pPr>
        <w:numPr>
          <w:ilvl w:val="2"/>
          <w:numId w:val="43"/>
        </w:numPr>
        <w:spacing w:after="0" w:line="360" w:lineRule="auto"/>
        <w:jc w:val="both"/>
      </w:pPr>
      <w:r w:rsidRPr="00E83E1E">
        <w:t>media</w:t>
      </w:r>
      <w:r w:rsidR="002D4331" w:rsidRPr="00E83E1E">
        <w:t>/numărul de credite</w:t>
      </w:r>
      <w:r w:rsidRPr="00E83E1E">
        <w:t xml:space="preserve"> obținută</w:t>
      </w:r>
      <w:r w:rsidR="002D4331" w:rsidRPr="00E83E1E">
        <w:t>/obținut</w:t>
      </w:r>
      <w:r w:rsidRPr="00E83E1E">
        <w:t xml:space="preserve"> de studentă/student în semestrul precedent</w:t>
      </w:r>
    </w:p>
    <w:p w14:paraId="09CB50FA" w14:textId="77777777" w:rsidR="00EE4112" w:rsidRPr="00FA713E" w:rsidRDefault="00EE4112" w:rsidP="00EE4112">
      <w:pPr>
        <w:spacing w:before="200" w:line="360" w:lineRule="auto"/>
        <w:jc w:val="both"/>
        <w:rPr>
          <w:rFonts w:cstheme="minorHAnsi"/>
          <w:i/>
        </w:rPr>
      </w:pPr>
      <w:r w:rsidRPr="00FA713E">
        <w:rPr>
          <w:rFonts w:cstheme="minorHAnsi"/>
          <w:b/>
          <w:i/>
        </w:rPr>
        <w:t>V. Modalitatea de evaluare în vederea acordării de premii</w:t>
      </w:r>
    </w:p>
    <w:p w14:paraId="57EE4A2E" w14:textId="77777777" w:rsidR="00EE4112" w:rsidRPr="00FA713E" w:rsidRDefault="00EE4112" w:rsidP="00EE4112">
      <w:pPr>
        <w:numPr>
          <w:ilvl w:val="0"/>
          <w:numId w:val="38"/>
        </w:numPr>
        <w:spacing w:after="0" w:line="360" w:lineRule="auto"/>
        <w:jc w:val="both"/>
      </w:pPr>
      <w:r w:rsidRPr="00FA713E">
        <w:t>Evaluarea proiectelor de practică ale studenților în vederea premierii se va realiza de către comisia de la fiecare facultate după un calendar care va fi stabilit în funcție de perioada de derulare a stagiului de practică și care va fi anunțat în prealabil. Pentru studenții care sunt în an terminal competiția profesională se poate organiza înainte de finalizarea studiilor.</w:t>
      </w:r>
    </w:p>
    <w:p w14:paraId="6BA0ABDD" w14:textId="77777777" w:rsidR="00EE4112" w:rsidRPr="00FA713E" w:rsidRDefault="00EE4112" w:rsidP="00EE4112">
      <w:pPr>
        <w:numPr>
          <w:ilvl w:val="0"/>
          <w:numId w:val="38"/>
        </w:numPr>
        <w:spacing w:after="0" w:line="360" w:lineRule="auto"/>
        <w:jc w:val="both"/>
      </w:pPr>
      <w:r w:rsidRPr="00FA713E">
        <w:lastRenderedPageBreak/>
        <w:t>Evaluarea proiectelor de practică ale studenților în vederea premierii se va realiza pe baza unei fișe de evaluare care va fi completată de către comisia de evaluare.    (Anexa 2)</w:t>
      </w:r>
    </w:p>
    <w:p w14:paraId="0DEE1F5F" w14:textId="77777777" w:rsidR="00EE4112" w:rsidRPr="00FA713E" w:rsidRDefault="00EE4112" w:rsidP="00EE4112">
      <w:pPr>
        <w:numPr>
          <w:ilvl w:val="0"/>
          <w:numId w:val="38"/>
        </w:numPr>
        <w:spacing w:after="0" w:line="360" w:lineRule="auto"/>
        <w:jc w:val="both"/>
      </w:pPr>
      <w:r w:rsidRPr="00FA713E">
        <w:t>Se vor întocmi liste nominale cu studenții înscriși la competiție în ordinea descrescătoare a punctajelor obținute (Anexa 3) și liste nominale cu studenții care vor primi premii pentru a se putea efectua plata acestora (Anexa 4)</w:t>
      </w:r>
    </w:p>
    <w:p w14:paraId="03362A26" w14:textId="77777777" w:rsidR="00EE4112" w:rsidRPr="00FA713E" w:rsidRDefault="00EE4112" w:rsidP="00EE4112">
      <w:pPr>
        <w:numPr>
          <w:ilvl w:val="0"/>
          <w:numId w:val="38"/>
        </w:numPr>
        <w:spacing w:after="0" w:line="360" w:lineRule="auto"/>
        <w:jc w:val="both"/>
      </w:pPr>
      <w:r w:rsidRPr="00FA713E">
        <w:t xml:space="preserve">Lista finală (Anexa 3), din care se va șterge coloana cu numele și prenumele studentului și care va conține doar coloana cu numerele matricole, va fi postată pe pagina web a proiectului/facultății. </w:t>
      </w:r>
    </w:p>
    <w:p w14:paraId="4FFBB4D8" w14:textId="77777777" w:rsidR="00EE4112" w:rsidRPr="00FA713E" w:rsidRDefault="00EE4112" w:rsidP="00EE4112">
      <w:pPr>
        <w:numPr>
          <w:ilvl w:val="0"/>
          <w:numId w:val="38"/>
        </w:numPr>
        <w:spacing w:after="0" w:line="360" w:lineRule="auto"/>
        <w:jc w:val="both"/>
      </w:pPr>
      <w:r w:rsidRPr="00FA713E">
        <w:t>Termenul de depunere a contestațiilor de către studenți este de 48 de ore de la publicarea/postarea listelor, iar termenul de soluționare a contestațiilor este de 48 de ore de la expirarea termenului de primire a contestațiilor.</w:t>
      </w:r>
    </w:p>
    <w:p w14:paraId="7EE68812" w14:textId="392F0832" w:rsidR="00E83E1E" w:rsidRPr="00FA713E" w:rsidRDefault="00EE4112" w:rsidP="00E83E1E">
      <w:pPr>
        <w:numPr>
          <w:ilvl w:val="0"/>
          <w:numId w:val="38"/>
        </w:numPr>
        <w:spacing w:after="0" w:line="360" w:lineRule="auto"/>
        <w:jc w:val="both"/>
      </w:pPr>
      <w:r w:rsidRPr="00FA713E">
        <w:t>În terme</w:t>
      </w:r>
      <w:r w:rsidRPr="00E53BCE">
        <w:t xml:space="preserve">n de </w:t>
      </w:r>
      <w:r w:rsidR="00053671" w:rsidRPr="00E53BCE">
        <w:t>2</w:t>
      </w:r>
      <w:r w:rsidRPr="00E53BCE">
        <w:t xml:space="preserve"> zile lu</w:t>
      </w:r>
      <w:r w:rsidRPr="00FA713E">
        <w:t xml:space="preserve">crătoare de la expirarea termenului de soluționare a contestațiilor, studenții care se regăsesc pe lista celor care urmează să primească premii vor transmite un document emis de bancă (extras de cont) din care să reiasă contul IBAN în care urmează să fie virat premiul. Studentul trebuie să fie titularul contului. </w:t>
      </w:r>
    </w:p>
    <w:p w14:paraId="1B6C019F" w14:textId="77777777" w:rsidR="00EE4112" w:rsidRPr="00FA713E" w:rsidRDefault="00EE4112" w:rsidP="00EE4112">
      <w:pPr>
        <w:spacing w:before="200" w:line="360" w:lineRule="auto"/>
        <w:jc w:val="both"/>
        <w:rPr>
          <w:rFonts w:cstheme="minorHAnsi"/>
          <w:b/>
          <w:i/>
        </w:rPr>
      </w:pPr>
      <w:r w:rsidRPr="00FA713E">
        <w:rPr>
          <w:rFonts w:cstheme="minorHAnsi"/>
          <w:b/>
          <w:i/>
        </w:rPr>
        <w:t>VI. Comisia de evaluare</w:t>
      </w:r>
    </w:p>
    <w:p w14:paraId="1986ED02" w14:textId="076C3CCC" w:rsidR="00EE4112" w:rsidRPr="00FA713E" w:rsidRDefault="00EE4112" w:rsidP="00EE4112">
      <w:pPr>
        <w:numPr>
          <w:ilvl w:val="0"/>
          <w:numId w:val="37"/>
        </w:numPr>
        <w:spacing w:after="200" w:line="360" w:lineRule="auto"/>
        <w:jc w:val="both"/>
        <w:rPr>
          <w:rFonts w:cstheme="minorHAnsi"/>
        </w:rPr>
      </w:pPr>
      <w:r w:rsidRPr="00FA713E">
        <w:rPr>
          <w:rFonts w:cstheme="minorHAnsi"/>
        </w:rPr>
        <w:t xml:space="preserve">Evaluarea proiectelor de practică ale </w:t>
      </w:r>
      <w:r w:rsidR="00E83E1E">
        <w:rPr>
          <w:rFonts w:cstheme="minorHAnsi"/>
        </w:rPr>
        <w:t>studenților</w:t>
      </w:r>
      <w:r w:rsidRPr="00FA713E">
        <w:rPr>
          <w:rFonts w:cstheme="minorHAnsi"/>
        </w:rPr>
        <w:t xml:space="preserve"> </w:t>
      </w:r>
      <w:r w:rsidR="00E83E1E">
        <w:rPr>
          <w:rFonts w:cstheme="minorHAnsi"/>
        </w:rPr>
        <w:t>participanți</w:t>
      </w:r>
      <w:r w:rsidRPr="00FA713E">
        <w:rPr>
          <w:rFonts w:cstheme="minorHAnsi"/>
        </w:rPr>
        <w:t xml:space="preserve"> la competiția profesională se face de către comisia de evaluare constituită la nivelul fiecărei facultăți. Comisia de evaluare a studenților va fi formată din cel puțin 3 membri, după cum urmează: </w:t>
      </w:r>
      <w:r w:rsidR="000136FE">
        <w:rPr>
          <w:rFonts w:cstheme="minorHAnsi"/>
        </w:rPr>
        <w:t xml:space="preserve">Coordonatorul de practică, </w:t>
      </w:r>
      <w:r w:rsidRPr="00FA713E">
        <w:rPr>
          <w:rFonts w:cstheme="minorHAnsi"/>
        </w:rPr>
        <w:t>Expertul de practică</w:t>
      </w:r>
      <w:r w:rsidR="000136FE">
        <w:rPr>
          <w:rFonts w:cstheme="minorHAnsi"/>
        </w:rPr>
        <w:t xml:space="preserve"> și</w:t>
      </w:r>
      <w:r w:rsidRPr="00FA713E">
        <w:rPr>
          <w:rFonts w:cstheme="minorHAnsi"/>
        </w:rPr>
        <w:t xml:space="preserve"> Responsabilul</w:t>
      </w:r>
      <w:r w:rsidR="000136FE">
        <w:rPr>
          <w:rFonts w:cstheme="minorHAnsi"/>
        </w:rPr>
        <w:t>/responsabilii de practică</w:t>
      </w:r>
      <w:r w:rsidRPr="00FA713E">
        <w:rPr>
          <w:rFonts w:cstheme="minorHAnsi"/>
        </w:rPr>
        <w:t>. Din comisia de evaluare pot face parte și alți membri ai echipei de proiect sau de la nivelul facultății, la decizia Managerului de proiect.</w:t>
      </w:r>
    </w:p>
    <w:p w14:paraId="683F1AB3" w14:textId="77777777" w:rsidR="00EE4112" w:rsidRPr="00FA713E" w:rsidRDefault="00EE4112" w:rsidP="00EE4112">
      <w:pPr>
        <w:numPr>
          <w:ilvl w:val="0"/>
          <w:numId w:val="37"/>
        </w:numPr>
        <w:spacing w:after="200" w:line="360" w:lineRule="auto"/>
        <w:jc w:val="both"/>
        <w:rPr>
          <w:rFonts w:cstheme="minorHAnsi"/>
        </w:rPr>
      </w:pPr>
      <w:r w:rsidRPr="00FA713E">
        <w:rPr>
          <w:rFonts w:cstheme="minorHAnsi"/>
        </w:rPr>
        <w:t xml:space="preserve">Comisia de evaluare va fi numită prin decizie a Managerului de proiect (Anexa 5). </w:t>
      </w:r>
    </w:p>
    <w:p w14:paraId="34470084" w14:textId="5B6DBB36" w:rsidR="00EE4112" w:rsidRPr="00FA713E" w:rsidRDefault="00EE4112" w:rsidP="00E83E1E">
      <w:pPr>
        <w:spacing w:line="360" w:lineRule="auto"/>
        <w:ind w:left="360"/>
        <w:rPr>
          <w:rFonts w:cstheme="minorHAnsi"/>
        </w:rPr>
      </w:pPr>
      <w:r w:rsidRPr="00FA713E">
        <w:rPr>
          <w:rFonts w:cstheme="minorHAnsi"/>
          <w:b/>
        </w:rPr>
        <w:t xml:space="preserve">   </w:t>
      </w:r>
      <w:r w:rsidRPr="00FA713E">
        <w:rPr>
          <w:rFonts w:cstheme="minorHAnsi"/>
        </w:rPr>
        <w:t xml:space="preserve">Data, </w:t>
      </w:r>
      <w:r w:rsidR="00E83E1E">
        <w:rPr>
          <w:rFonts w:cstheme="minorHAnsi"/>
        </w:rPr>
        <w:t>15 iunie 2026</w:t>
      </w:r>
      <w:r w:rsidRPr="00FA713E">
        <w:rPr>
          <w:rFonts w:cstheme="minorHAnsi"/>
        </w:rPr>
        <w:t xml:space="preserve">                           </w:t>
      </w:r>
    </w:p>
    <w:p w14:paraId="22EB9DAC" w14:textId="612C3DDA" w:rsidR="00EE4112" w:rsidRPr="00FA713E" w:rsidRDefault="0099073B" w:rsidP="1A7F984B">
      <w:pPr>
        <w:rPr>
          <w:b/>
          <w:bCs/>
        </w:rPr>
      </w:pPr>
      <w:r w:rsidRPr="1A7F984B">
        <w:t xml:space="preserve">  </w:t>
      </w:r>
      <w:r w:rsidR="05CEFC78" w:rsidRPr="1A7F984B">
        <w:t xml:space="preserve"> </w:t>
      </w:r>
      <w:r>
        <w:tab/>
      </w:r>
      <w:r>
        <w:tab/>
      </w:r>
      <w:r>
        <w:tab/>
      </w:r>
      <w:r>
        <w:tab/>
      </w:r>
      <w:r>
        <w:tab/>
      </w:r>
      <w:r>
        <w:tab/>
      </w:r>
      <w:r>
        <w:tab/>
      </w:r>
      <w:r w:rsidR="00E83E1E">
        <w:tab/>
      </w:r>
      <w:r w:rsidR="00E83E1E">
        <w:tab/>
      </w:r>
      <w:r w:rsidR="00EE4112" w:rsidRPr="1A7F984B">
        <w:rPr>
          <w:b/>
          <w:bCs/>
        </w:rPr>
        <w:t>Manager proiect</w:t>
      </w:r>
    </w:p>
    <w:p w14:paraId="440CA188" w14:textId="06EC1AB0" w:rsidR="00EE4112" w:rsidRPr="00FA713E" w:rsidRDefault="00EE4112" w:rsidP="00EE4112">
      <w:pPr>
        <w:rPr>
          <w:rFonts w:cstheme="minorHAnsi"/>
          <w:b/>
        </w:rPr>
      </w:pPr>
      <w:r w:rsidRPr="00FA713E">
        <w:rPr>
          <w:rFonts w:cstheme="minorHAnsi"/>
          <w:b/>
        </w:rPr>
        <w:tab/>
      </w:r>
      <w:r w:rsidRPr="00FA713E">
        <w:rPr>
          <w:rFonts w:cstheme="minorHAnsi"/>
          <w:b/>
        </w:rPr>
        <w:tab/>
      </w:r>
      <w:r w:rsidRPr="00FA713E">
        <w:rPr>
          <w:rFonts w:cstheme="minorHAnsi"/>
          <w:b/>
        </w:rPr>
        <w:tab/>
      </w:r>
      <w:r w:rsidRPr="00FA713E">
        <w:rPr>
          <w:rFonts w:cstheme="minorHAnsi"/>
          <w:b/>
        </w:rPr>
        <w:tab/>
      </w:r>
      <w:r w:rsidRPr="00FA713E">
        <w:rPr>
          <w:rFonts w:cstheme="minorHAnsi"/>
          <w:b/>
        </w:rPr>
        <w:tab/>
      </w:r>
      <w:r w:rsidRPr="00FA713E">
        <w:rPr>
          <w:rFonts w:cstheme="minorHAnsi"/>
          <w:b/>
        </w:rPr>
        <w:tab/>
        <w:t xml:space="preserve"> </w:t>
      </w:r>
      <w:r w:rsidRPr="00FA713E">
        <w:rPr>
          <w:rFonts w:cstheme="minorHAnsi"/>
          <w:b/>
        </w:rPr>
        <w:tab/>
      </w:r>
      <w:r w:rsidR="0099073B" w:rsidRPr="00FA713E">
        <w:rPr>
          <w:rFonts w:cstheme="minorHAnsi"/>
          <w:b/>
        </w:rPr>
        <w:tab/>
      </w:r>
      <w:r w:rsidR="0099073B" w:rsidRPr="00FA713E">
        <w:rPr>
          <w:rFonts w:cstheme="minorHAnsi"/>
          <w:b/>
        </w:rPr>
        <w:tab/>
      </w:r>
      <w:r w:rsidRPr="00FA713E">
        <w:rPr>
          <w:rFonts w:cstheme="minorHAnsi"/>
          <w:b/>
        </w:rPr>
        <w:t xml:space="preserve">Prof. univ. dr. </w:t>
      </w:r>
      <w:r w:rsidR="00385A68" w:rsidRPr="00FA713E">
        <w:rPr>
          <w:rFonts w:cstheme="minorHAnsi"/>
          <w:b/>
        </w:rPr>
        <w:t>Ioan Hosu</w:t>
      </w:r>
    </w:p>
    <w:p w14:paraId="339DB446" w14:textId="77777777" w:rsidR="00EE4112" w:rsidRPr="00FA713E" w:rsidRDefault="00EE4112" w:rsidP="00EE4112">
      <w:pPr>
        <w:rPr>
          <w:rFonts w:cstheme="minorHAnsi"/>
          <w:b/>
          <w:bCs/>
        </w:rPr>
      </w:pPr>
    </w:p>
    <w:p w14:paraId="4419C16A" w14:textId="77777777" w:rsidR="00EE4112" w:rsidRPr="00FA713E" w:rsidRDefault="00EE4112" w:rsidP="00EE4112">
      <w:pPr>
        <w:rPr>
          <w:rFonts w:cstheme="minorHAnsi"/>
        </w:rPr>
      </w:pPr>
      <w:r w:rsidRPr="00FA713E">
        <w:rPr>
          <w:rFonts w:cstheme="minorHAnsi"/>
        </w:rPr>
        <w:br w:type="page"/>
      </w:r>
    </w:p>
    <w:p w14:paraId="2B1DCD23" w14:textId="77777777" w:rsidR="00EE4112" w:rsidRPr="00FA713E" w:rsidRDefault="00EE4112" w:rsidP="00EE4112">
      <w:pPr>
        <w:ind w:left="360"/>
        <w:jc w:val="right"/>
        <w:rPr>
          <w:rFonts w:cstheme="minorHAnsi"/>
        </w:rPr>
      </w:pPr>
      <w:r w:rsidRPr="00FA713E">
        <w:rPr>
          <w:rFonts w:cstheme="minorHAnsi"/>
        </w:rPr>
        <w:lastRenderedPageBreak/>
        <w:t>Anexa 1</w:t>
      </w:r>
    </w:p>
    <w:p w14:paraId="3653F14A" w14:textId="29312654" w:rsidR="00EE4112" w:rsidRPr="00FA713E" w:rsidRDefault="00EE4112" w:rsidP="002C5E2C">
      <w:pPr>
        <w:spacing w:line="360" w:lineRule="auto"/>
        <w:rPr>
          <w:rFonts w:cstheme="minorHAnsi"/>
          <w:b/>
          <w:bCs/>
        </w:rPr>
      </w:pPr>
    </w:p>
    <w:p w14:paraId="4D5C6E36" w14:textId="77777777" w:rsidR="00EE4112" w:rsidRPr="00FA713E" w:rsidRDefault="00EE4112" w:rsidP="00EE4112">
      <w:pPr>
        <w:spacing w:line="360" w:lineRule="auto"/>
        <w:jc w:val="center"/>
        <w:rPr>
          <w:rFonts w:cstheme="minorHAnsi"/>
          <w:b/>
          <w:bCs/>
        </w:rPr>
      </w:pPr>
      <w:r w:rsidRPr="00FA713E">
        <w:rPr>
          <w:rFonts w:cstheme="minorHAnsi"/>
          <w:b/>
          <w:bCs/>
        </w:rPr>
        <w:t xml:space="preserve">Fișă de înscriere </w:t>
      </w:r>
    </w:p>
    <w:p w14:paraId="6DFCEEA6" w14:textId="77777777" w:rsidR="00EE4112" w:rsidRPr="00FA713E" w:rsidRDefault="00EE4112" w:rsidP="00EE4112">
      <w:pPr>
        <w:spacing w:line="360" w:lineRule="auto"/>
        <w:jc w:val="center"/>
        <w:rPr>
          <w:rFonts w:cstheme="minorHAnsi"/>
          <w:bCs/>
        </w:rPr>
      </w:pPr>
      <w:r w:rsidRPr="00FA713E">
        <w:rPr>
          <w:rFonts w:cstheme="minorHAnsi"/>
          <w:bCs/>
        </w:rPr>
        <w:t>la competiția profesională desfășurată în cadrul activității A2.1</w:t>
      </w:r>
    </w:p>
    <w:p w14:paraId="1B5C38C3" w14:textId="77777777" w:rsidR="00EE4112" w:rsidRPr="00FA713E" w:rsidRDefault="00EE4112" w:rsidP="00EE4112">
      <w:pPr>
        <w:ind w:left="357"/>
        <w:jc w:val="center"/>
        <w:rPr>
          <w:rFonts w:cstheme="minorHAnsi"/>
          <w:i/>
        </w:rPr>
      </w:pPr>
    </w:p>
    <w:p w14:paraId="3BFA5E64" w14:textId="77777777" w:rsidR="00EE4112" w:rsidRPr="00FA713E" w:rsidRDefault="00EE4112" w:rsidP="00EE4112">
      <w:pPr>
        <w:spacing w:line="360" w:lineRule="auto"/>
        <w:jc w:val="center"/>
        <w:rPr>
          <w:rFonts w:cstheme="minorHAnsi"/>
          <w:b/>
          <w:bCs/>
        </w:rPr>
      </w:pPr>
    </w:p>
    <w:p w14:paraId="0F03FC18" w14:textId="50646C90" w:rsidR="00EE4112" w:rsidRPr="00FA713E" w:rsidRDefault="00EE4112" w:rsidP="00EE4112">
      <w:pPr>
        <w:spacing w:line="480" w:lineRule="auto"/>
        <w:ind w:firstLine="720"/>
        <w:jc w:val="both"/>
        <w:rPr>
          <w:rFonts w:cstheme="minorHAnsi"/>
          <w:b/>
          <w:i/>
        </w:rPr>
      </w:pPr>
      <w:r w:rsidRPr="00FA713E">
        <w:rPr>
          <w:rFonts w:cstheme="minorHAnsi"/>
          <w:bCs/>
        </w:rPr>
        <w:t>Subsemnatul/a_____________________</w:t>
      </w:r>
      <w:r w:rsidR="000910BB">
        <w:rPr>
          <w:rFonts w:cstheme="minorHAnsi"/>
          <w:bCs/>
        </w:rPr>
        <w:t>__________</w:t>
      </w:r>
      <w:r w:rsidRPr="00FA713E">
        <w:rPr>
          <w:rFonts w:cstheme="minorHAnsi"/>
          <w:bCs/>
        </w:rPr>
        <w:t xml:space="preserve">__________________________, student/ă în anul_____, specializarea,_____________________________________________________ doresc să particip la competiția profesională /conferința organizată de Facultatea de  </w:t>
      </w:r>
      <w:r w:rsidR="000910BB">
        <w:rPr>
          <w:rFonts w:cstheme="minorHAnsi"/>
          <w:bCs/>
        </w:rPr>
        <w:t>Business</w:t>
      </w:r>
      <w:r w:rsidRPr="00FA713E">
        <w:rPr>
          <w:rFonts w:cstheme="minorHAnsi"/>
          <w:bCs/>
        </w:rPr>
        <w:t xml:space="preserve"> în vederea acordării de premii în cadrul activității A2.1 în proiectul cu titlul </w:t>
      </w:r>
      <w:r w:rsidR="00923961" w:rsidRPr="00FA713E">
        <w:rPr>
          <w:rFonts w:cstheme="minorHAnsi"/>
          <w:b/>
          <w:i/>
        </w:rPr>
        <w:t>EcoConnect: Dezvoltarea competențelor pentru studenți în tranziția către piața muncii, PEO cod SMIS 304761</w:t>
      </w:r>
      <w:r w:rsidR="00923961" w:rsidRPr="000910BB">
        <w:rPr>
          <w:rFonts w:cstheme="minorHAnsi"/>
          <w:bCs/>
          <w:i/>
        </w:rPr>
        <w:t>.</w:t>
      </w:r>
    </w:p>
    <w:p w14:paraId="26EAEF6D" w14:textId="77777777" w:rsidR="00EE4112" w:rsidRPr="00FA713E" w:rsidRDefault="00EE4112" w:rsidP="00EE4112">
      <w:pPr>
        <w:spacing w:line="480" w:lineRule="auto"/>
        <w:ind w:firstLine="720"/>
        <w:jc w:val="both"/>
        <w:rPr>
          <w:rFonts w:cstheme="minorHAnsi"/>
          <w:b/>
        </w:rPr>
      </w:pPr>
      <w:r w:rsidRPr="00FA713E">
        <w:rPr>
          <w:rFonts w:cstheme="minorHAnsi"/>
        </w:rPr>
        <w:t xml:space="preserve">Menționez că îndeplinesc condițiile de participare/eligibilitate și că am depus toate documentele din dosarul de practică solicitate prin proiect. </w:t>
      </w:r>
    </w:p>
    <w:p w14:paraId="595CA5CE" w14:textId="77777777" w:rsidR="003D1DF1" w:rsidRDefault="00EE4112" w:rsidP="00EE4112">
      <w:pPr>
        <w:spacing w:line="360" w:lineRule="auto"/>
        <w:jc w:val="both"/>
        <w:rPr>
          <w:rFonts w:cstheme="minorHAnsi"/>
        </w:rPr>
      </w:pPr>
      <w:r w:rsidRPr="00FA713E">
        <w:rPr>
          <w:rFonts w:cstheme="minorHAnsi"/>
        </w:rPr>
        <w:t xml:space="preserve">Titlul proiectului de practică este: </w:t>
      </w:r>
    </w:p>
    <w:p w14:paraId="1DEFDFBF" w14:textId="38787400" w:rsidR="00EE4112" w:rsidRPr="00FA713E" w:rsidRDefault="00EE4112" w:rsidP="00EE4112">
      <w:pPr>
        <w:spacing w:line="360" w:lineRule="auto"/>
        <w:jc w:val="both"/>
        <w:rPr>
          <w:rFonts w:cstheme="minorHAnsi"/>
        </w:rPr>
      </w:pPr>
      <w:r w:rsidRPr="00FA713E">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w:t>
      </w:r>
      <w:r w:rsidR="003D1DF1">
        <w:rPr>
          <w:rFonts w:cstheme="minorHAnsi"/>
        </w:rPr>
        <w:t>_</w:t>
      </w:r>
      <w:r w:rsidRPr="00FA713E">
        <w:rPr>
          <w:rFonts w:cstheme="minorHAnsi"/>
        </w:rPr>
        <w:t>_________</w:t>
      </w:r>
    </w:p>
    <w:p w14:paraId="1667703D" w14:textId="77777777" w:rsidR="00EE4112" w:rsidRPr="00FA713E" w:rsidRDefault="00EE4112" w:rsidP="00EE4112">
      <w:pPr>
        <w:spacing w:line="360" w:lineRule="auto"/>
        <w:jc w:val="both"/>
        <w:rPr>
          <w:rFonts w:cstheme="minorHAnsi"/>
        </w:rPr>
      </w:pPr>
    </w:p>
    <w:p w14:paraId="1949A370" w14:textId="77777777" w:rsidR="00EE4112" w:rsidRPr="00FA713E" w:rsidRDefault="00EE4112" w:rsidP="00EE4112">
      <w:pPr>
        <w:spacing w:line="360" w:lineRule="auto"/>
        <w:jc w:val="both"/>
        <w:rPr>
          <w:rFonts w:cstheme="minorHAnsi"/>
        </w:rPr>
      </w:pPr>
      <w:r w:rsidRPr="00FA713E">
        <w:rPr>
          <w:rFonts w:cstheme="minorHAnsi"/>
        </w:rPr>
        <w:t xml:space="preserve">Data:    </w:t>
      </w:r>
      <w:r w:rsidRPr="00FA713E">
        <w:rPr>
          <w:rFonts w:cstheme="minorHAnsi"/>
        </w:rPr>
        <w:tab/>
      </w:r>
      <w:r w:rsidRPr="00FA713E">
        <w:rPr>
          <w:rFonts w:cstheme="minorHAnsi"/>
        </w:rPr>
        <w:tab/>
      </w:r>
      <w:r w:rsidRPr="00FA713E">
        <w:rPr>
          <w:rFonts w:cstheme="minorHAnsi"/>
        </w:rPr>
        <w:tab/>
      </w:r>
      <w:r w:rsidRPr="00FA713E">
        <w:rPr>
          <w:rFonts w:cstheme="minorHAnsi"/>
        </w:rPr>
        <w:tab/>
      </w:r>
      <w:r w:rsidRPr="00FA713E">
        <w:rPr>
          <w:rFonts w:cstheme="minorHAnsi"/>
        </w:rPr>
        <w:tab/>
      </w:r>
      <w:r w:rsidRPr="00FA713E">
        <w:rPr>
          <w:rFonts w:cstheme="minorHAnsi"/>
        </w:rPr>
        <w:tab/>
      </w:r>
      <w:r w:rsidRPr="00FA713E">
        <w:rPr>
          <w:rFonts w:cstheme="minorHAnsi"/>
        </w:rPr>
        <w:tab/>
      </w:r>
      <w:r w:rsidRPr="00FA713E">
        <w:rPr>
          <w:rFonts w:cstheme="minorHAnsi"/>
        </w:rPr>
        <w:tab/>
      </w:r>
      <w:r w:rsidRPr="00FA713E">
        <w:rPr>
          <w:rFonts w:cstheme="minorHAnsi"/>
        </w:rPr>
        <w:tab/>
        <w:t>Semnătura:</w:t>
      </w:r>
    </w:p>
    <w:p w14:paraId="504B6FED" w14:textId="5D98319E" w:rsidR="00EE4112" w:rsidRPr="00FA713E" w:rsidRDefault="00EE4112" w:rsidP="00EE4112">
      <w:pPr>
        <w:rPr>
          <w:rFonts w:ascii="Verdana" w:hAnsi="Verdana"/>
          <w:sz w:val="20"/>
          <w:szCs w:val="20"/>
        </w:rPr>
      </w:pPr>
    </w:p>
    <w:p w14:paraId="32B450B8" w14:textId="4A895FE9" w:rsidR="002C5E2C" w:rsidRPr="00FA713E" w:rsidRDefault="002C5E2C" w:rsidP="00EE4112">
      <w:pPr>
        <w:rPr>
          <w:rFonts w:ascii="Verdana" w:hAnsi="Verdana"/>
          <w:sz w:val="20"/>
          <w:szCs w:val="20"/>
        </w:rPr>
      </w:pPr>
    </w:p>
    <w:p w14:paraId="133148E9" w14:textId="77777777" w:rsidR="002C5E2C" w:rsidRPr="00FA713E" w:rsidRDefault="002C5E2C" w:rsidP="00EE4112">
      <w:pPr>
        <w:rPr>
          <w:rFonts w:ascii="Verdana" w:hAnsi="Verdana"/>
          <w:sz w:val="20"/>
          <w:szCs w:val="20"/>
        </w:rPr>
      </w:pPr>
    </w:p>
    <w:p w14:paraId="7911A6E5" w14:textId="77777777" w:rsidR="00EE4112" w:rsidRPr="00FA713E" w:rsidRDefault="00EE4112" w:rsidP="00EE4112">
      <w:pPr>
        <w:jc w:val="right"/>
      </w:pPr>
      <w:r w:rsidRPr="00FA713E">
        <w:t>Anexa 2</w:t>
      </w:r>
    </w:p>
    <w:p w14:paraId="353C8A31" w14:textId="77777777" w:rsidR="00EE4112" w:rsidRPr="00FA713E" w:rsidRDefault="00EE4112" w:rsidP="00EE4112">
      <w:pPr>
        <w:ind w:left="360"/>
      </w:pPr>
    </w:p>
    <w:p w14:paraId="6E8E3BF6" w14:textId="77777777" w:rsidR="00EE4112" w:rsidRPr="00FA713E" w:rsidRDefault="00EE4112" w:rsidP="00EE4112">
      <w:pPr>
        <w:ind w:left="357"/>
        <w:jc w:val="center"/>
        <w:rPr>
          <w:b/>
        </w:rPr>
      </w:pPr>
      <w:r w:rsidRPr="00FA713E">
        <w:rPr>
          <w:b/>
        </w:rPr>
        <w:t>Fișă de evaluare</w:t>
      </w:r>
    </w:p>
    <w:p w14:paraId="619F351D" w14:textId="77777777" w:rsidR="00EE4112" w:rsidRPr="00FA713E" w:rsidRDefault="00EE4112" w:rsidP="00EE4112">
      <w:pPr>
        <w:ind w:left="360"/>
        <w:jc w:val="center"/>
      </w:pPr>
      <w:r w:rsidRPr="00FA713E">
        <w:t xml:space="preserve">în vederea acordării de premii studenților din grupul țintă în cadrul </w:t>
      </w:r>
    </w:p>
    <w:p w14:paraId="33C59757" w14:textId="77777777" w:rsidR="00EE4112" w:rsidRPr="00FA713E" w:rsidRDefault="00EE4112" w:rsidP="00EE4112">
      <w:pPr>
        <w:ind w:left="360"/>
        <w:jc w:val="center"/>
        <w:rPr>
          <w:b/>
        </w:rPr>
      </w:pPr>
      <w:r w:rsidRPr="00FA713E">
        <w:rPr>
          <w:b/>
        </w:rPr>
        <w:t>activității A 2.1</w:t>
      </w:r>
    </w:p>
    <w:p w14:paraId="3E4BBD79" w14:textId="77777777" w:rsidR="00EE4112" w:rsidRPr="00FA713E" w:rsidRDefault="00EE4112" w:rsidP="00EE4112">
      <w:pPr>
        <w:ind w:left="360"/>
        <w:jc w:val="center"/>
        <w:rPr>
          <w:b/>
        </w:rPr>
      </w:pPr>
    </w:p>
    <w:p w14:paraId="7AB08EC4" w14:textId="77777777" w:rsidR="00EE4112" w:rsidRPr="00FA713E" w:rsidRDefault="00EE4112" w:rsidP="00EE4112">
      <w:pPr>
        <w:ind w:left="360"/>
      </w:pPr>
    </w:p>
    <w:p w14:paraId="6261DDCD" w14:textId="77777777" w:rsidR="00EE4112" w:rsidRPr="00FA713E" w:rsidRDefault="00EE4112" w:rsidP="00EE4112">
      <w:pPr>
        <w:jc w:val="both"/>
        <w:rPr>
          <w:rFonts w:cs="Courier New"/>
          <w:b/>
          <w:u w:val="single"/>
        </w:rPr>
      </w:pPr>
      <w:r w:rsidRPr="00FA713E">
        <w:rPr>
          <w:b/>
        </w:rPr>
        <w:t xml:space="preserve">Numele și prenumele studentului: </w:t>
      </w:r>
      <w:r w:rsidRPr="00FA713E">
        <w:rPr>
          <w:rFonts w:cs="Courier New"/>
          <w:b/>
          <w:u w:val="single"/>
        </w:rPr>
        <w:tab/>
      </w:r>
      <w:r w:rsidRPr="00FA713E">
        <w:rPr>
          <w:rFonts w:cs="Courier New"/>
          <w:b/>
          <w:u w:val="single"/>
        </w:rPr>
        <w:tab/>
      </w:r>
      <w:r w:rsidRPr="00FA713E">
        <w:rPr>
          <w:rFonts w:cs="Courier New"/>
          <w:b/>
          <w:u w:val="single"/>
        </w:rPr>
        <w:tab/>
      </w:r>
      <w:r w:rsidRPr="00FA713E">
        <w:rPr>
          <w:rFonts w:cs="Courier New"/>
          <w:b/>
          <w:u w:val="single"/>
        </w:rPr>
        <w:tab/>
      </w:r>
      <w:r w:rsidRPr="00FA713E">
        <w:rPr>
          <w:rFonts w:cs="Courier New"/>
          <w:b/>
          <w:u w:val="single"/>
        </w:rPr>
        <w:tab/>
      </w:r>
      <w:r w:rsidRPr="00FA713E">
        <w:rPr>
          <w:rFonts w:cs="Courier New"/>
          <w:b/>
          <w:u w:val="single"/>
        </w:rPr>
        <w:tab/>
      </w:r>
    </w:p>
    <w:p w14:paraId="5F86F130" w14:textId="679DD9E2" w:rsidR="00EE4112" w:rsidRPr="00FA713E" w:rsidRDefault="00EE4112" w:rsidP="00EE4112">
      <w:pPr>
        <w:jc w:val="both"/>
      </w:pPr>
      <w:r w:rsidRPr="00FA713E">
        <w:rPr>
          <w:b/>
        </w:rPr>
        <w:t>Facultatea</w:t>
      </w:r>
      <w:r w:rsidR="008A385B" w:rsidRPr="008A385B">
        <w:rPr>
          <w:rFonts w:cs="Courier New"/>
          <w:b/>
          <w:bCs/>
          <w:u w:val="single"/>
        </w:rPr>
        <w:t xml:space="preserve"> de Business</w:t>
      </w:r>
    </w:p>
    <w:p w14:paraId="56DFB7F8" w14:textId="77777777" w:rsidR="00EE4112" w:rsidRPr="00FA713E" w:rsidRDefault="00EE4112" w:rsidP="00EE4112">
      <w:pPr>
        <w:rPr>
          <w:rFonts w:cs="Courier New"/>
          <w:b/>
          <w:u w:val="single"/>
        </w:rPr>
      </w:pPr>
      <w:r w:rsidRPr="00FA713E">
        <w:rPr>
          <w:b/>
        </w:rPr>
        <w:t>Specializarea:</w:t>
      </w:r>
      <w:r w:rsidRPr="00FA713E">
        <w:rPr>
          <w:rFonts w:cs="Courier New"/>
          <w:b/>
          <w:u w:val="single"/>
        </w:rPr>
        <w:tab/>
      </w:r>
      <w:r w:rsidRPr="00FA713E">
        <w:rPr>
          <w:rFonts w:cs="Courier New"/>
          <w:b/>
          <w:u w:val="single"/>
        </w:rPr>
        <w:tab/>
      </w:r>
      <w:r w:rsidRPr="00FA713E">
        <w:rPr>
          <w:rFonts w:cs="Courier New"/>
          <w:b/>
          <w:u w:val="single"/>
        </w:rPr>
        <w:tab/>
      </w:r>
      <w:r w:rsidRPr="00FA713E">
        <w:rPr>
          <w:rFonts w:cs="Courier New"/>
          <w:b/>
          <w:u w:val="single"/>
        </w:rPr>
        <w:tab/>
      </w:r>
      <w:r w:rsidRPr="00FA713E">
        <w:rPr>
          <w:rFonts w:cs="Courier New"/>
          <w:b/>
          <w:u w:val="single"/>
        </w:rPr>
        <w:tab/>
      </w:r>
      <w:r w:rsidRPr="00FA713E">
        <w:rPr>
          <w:rFonts w:cs="Courier New"/>
          <w:b/>
          <w:u w:val="single"/>
        </w:rPr>
        <w:tab/>
      </w:r>
      <w:r w:rsidRPr="00FA713E">
        <w:rPr>
          <w:rFonts w:cs="Courier New"/>
          <w:b/>
          <w:u w:val="single"/>
        </w:rPr>
        <w:tab/>
      </w:r>
      <w:r w:rsidRPr="00FA713E">
        <w:rPr>
          <w:rFonts w:cs="Courier New"/>
          <w:b/>
          <w:u w:val="single"/>
        </w:rPr>
        <w:tab/>
      </w:r>
      <w:r w:rsidRPr="00FA713E">
        <w:rPr>
          <w:rFonts w:cs="Courier New"/>
          <w:b/>
          <w:u w:val="single"/>
        </w:rPr>
        <w:tab/>
      </w:r>
      <w:r w:rsidRPr="00FA713E">
        <w:rPr>
          <w:rFonts w:cs="Courier New"/>
          <w:b/>
          <w:u w:val="single"/>
        </w:rPr>
        <w:tab/>
      </w:r>
    </w:p>
    <w:p w14:paraId="5FA196C2" w14:textId="77777777" w:rsidR="00EE4112" w:rsidRPr="00FA713E" w:rsidRDefault="00EE4112" w:rsidP="00EE4112">
      <w:pPr>
        <w:rPr>
          <w:rFonts w:cs="Courier New"/>
        </w:rPr>
      </w:pPr>
      <w:r w:rsidRPr="00FA713E">
        <w:rPr>
          <w:rFonts w:cs="Courier New"/>
          <w:b/>
        </w:rPr>
        <w:t>Linia de studiu</w:t>
      </w:r>
      <w:r w:rsidRPr="00FA713E">
        <w:rPr>
          <w:rFonts w:cs="Courier New"/>
        </w:rPr>
        <w:t>: ________________________________________________________</w:t>
      </w:r>
    </w:p>
    <w:p w14:paraId="55217F5F" w14:textId="77777777" w:rsidR="00EE4112" w:rsidRPr="00FA713E" w:rsidRDefault="00EE4112" w:rsidP="00EE4112">
      <w:pPr>
        <w:rPr>
          <w:rFonts w:cs="Courier New"/>
        </w:rPr>
      </w:pPr>
    </w:p>
    <w:p w14:paraId="012032C3" w14:textId="77777777" w:rsidR="00EE4112" w:rsidRPr="00FA713E" w:rsidRDefault="00EE4112" w:rsidP="00EE4112">
      <w:pPr>
        <w:rPr>
          <w:rFonts w:cs="Courier New"/>
        </w:rPr>
      </w:pP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9"/>
        <w:gridCol w:w="1384"/>
        <w:gridCol w:w="1613"/>
        <w:gridCol w:w="1613"/>
      </w:tblGrid>
      <w:tr w:rsidR="00EE4112" w:rsidRPr="00FA713E" w14:paraId="05641AEB" w14:textId="77777777" w:rsidTr="00972A67">
        <w:trPr>
          <w:trHeight w:val="595"/>
          <w:jc w:val="center"/>
        </w:trPr>
        <w:tc>
          <w:tcPr>
            <w:tcW w:w="6083" w:type="dxa"/>
            <w:gridSpan w:val="2"/>
            <w:vAlign w:val="center"/>
          </w:tcPr>
          <w:p w14:paraId="4B480EBF" w14:textId="6224CD96" w:rsidR="00EE4112" w:rsidRPr="00FA713E" w:rsidRDefault="00EE4112">
            <w:pPr>
              <w:jc w:val="center"/>
              <w:rPr>
                <w:b/>
              </w:rPr>
            </w:pPr>
            <w:r w:rsidRPr="00FA713E">
              <w:rPr>
                <w:b/>
              </w:rPr>
              <w:t xml:space="preserve">Criterii* de evaluare </w:t>
            </w:r>
            <w:r w:rsidR="00972A67">
              <w:rPr>
                <w:b/>
              </w:rPr>
              <w:t>ș</w:t>
            </w:r>
            <w:r w:rsidRPr="00FA713E">
              <w:rPr>
                <w:b/>
              </w:rPr>
              <w:t>i ponderea acestora în nota finală</w:t>
            </w:r>
          </w:p>
        </w:tc>
        <w:tc>
          <w:tcPr>
            <w:tcW w:w="1613" w:type="dxa"/>
            <w:vAlign w:val="center"/>
          </w:tcPr>
          <w:p w14:paraId="266AA02A" w14:textId="77777777" w:rsidR="00EE4112" w:rsidRPr="00FA713E" w:rsidRDefault="00EE4112">
            <w:pPr>
              <w:jc w:val="center"/>
              <w:rPr>
                <w:b/>
              </w:rPr>
            </w:pPr>
            <w:r w:rsidRPr="00FA713E">
              <w:rPr>
                <w:b/>
              </w:rPr>
              <w:t>Nota acordată*</w:t>
            </w:r>
          </w:p>
        </w:tc>
        <w:tc>
          <w:tcPr>
            <w:tcW w:w="1613" w:type="dxa"/>
            <w:vAlign w:val="center"/>
          </w:tcPr>
          <w:p w14:paraId="638F23FA" w14:textId="77777777" w:rsidR="00EE4112" w:rsidRPr="00FA713E" w:rsidRDefault="00EE4112">
            <w:pPr>
              <w:jc w:val="center"/>
              <w:rPr>
                <w:b/>
              </w:rPr>
            </w:pPr>
            <w:r w:rsidRPr="00FA713E">
              <w:rPr>
                <w:b/>
              </w:rPr>
              <w:t>Punctaj obținut</w:t>
            </w:r>
          </w:p>
        </w:tc>
      </w:tr>
      <w:tr w:rsidR="00EE4112" w:rsidRPr="00FA713E" w14:paraId="79AB2732" w14:textId="77777777" w:rsidTr="00972A67">
        <w:trPr>
          <w:jc w:val="center"/>
        </w:trPr>
        <w:tc>
          <w:tcPr>
            <w:tcW w:w="4699" w:type="dxa"/>
            <w:vAlign w:val="center"/>
          </w:tcPr>
          <w:p w14:paraId="6C696ED4" w14:textId="77777777" w:rsidR="00EE4112" w:rsidRPr="00FA713E" w:rsidRDefault="00EE4112">
            <w:r w:rsidRPr="00FA713E">
              <w:t>C1. Nota acordată conținutului proiectului de practică</w:t>
            </w:r>
          </w:p>
        </w:tc>
        <w:tc>
          <w:tcPr>
            <w:tcW w:w="1384" w:type="dxa"/>
            <w:tcMar>
              <w:left w:w="0" w:type="dxa"/>
              <w:right w:w="0" w:type="dxa"/>
            </w:tcMar>
            <w:vAlign w:val="center"/>
          </w:tcPr>
          <w:p w14:paraId="23CDA378" w14:textId="77777777" w:rsidR="00EE4112" w:rsidRPr="00FA713E" w:rsidRDefault="00EE4112">
            <w:pPr>
              <w:jc w:val="center"/>
              <w:rPr>
                <w:b/>
              </w:rPr>
            </w:pPr>
            <w:r w:rsidRPr="00FA713E">
              <w:rPr>
                <w:b/>
              </w:rPr>
              <w:t>30 %</w:t>
            </w:r>
          </w:p>
        </w:tc>
        <w:tc>
          <w:tcPr>
            <w:tcW w:w="1613" w:type="dxa"/>
            <w:vAlign w:val="center"/>
          </w:tcPr>
          <w:p w14:paraId="2304EE2A" w14:textId="77777777" w:rsidR="00EE4112" w:rsidRPr="00FA713E" w:rsidRDefault="00EE4112">
            <w:pPr>
              <w:jc w:val="center"/>
            </w:pPr>
          </w:p>
        </w:tc>
        <w:tc>
          <w:tcPr>
            <w:tcW w:w="1613" w:type="dxa"/>
            <w:vAlign w:val="center"/>
          </w:tcPr>
          <w:p w14:paraId="0F31843F" w14:textId="77777777" w:rsidR="00EE4112" w:rsidRPr="00FA713E" w:rsidRDefault="00EE4112">
            <w:pPr>
              <w:jc w:val="center"/>
            </w:pPr>
          </w:p>
        </w:tc>
      </w:tr>
      <w:tr w:rsidR="00EE4112" w:rsidRPr="00FA713E" w14:paraId="51F94E51" w14:textId="77777777" w:rsidTr="00972A67">
        <w:trPr>
          <w:jc w:val="center"/>
        </w:trPr>
        <w:tc>
          <w:tcPr>
            <w:tcW w:w="4699" w:type="dxa"/>
            <w:vAlign w:val="center"/>
          </w:tcPr>
          <w:p w14:paraId="360B9FDA" w14:textId="77777777" w:rsidR="00EE4112" w:rsidRPr="00FA713E" w:rsidRDefault="00EE4112">
            <w:r w:rsidRPr="00FA713E">
              <w:t>C2. Nota acordată susținerii/prezentării proiectului de practică în cadrul conferinței</w:t>
            </w:r>
          </w:p>
        </w:tc>
        <w:tc>
          <w:tcPr>
            <w:tcW w:w="1384" w:type="dxa"/>
            <w:tcMar>
              <w:left w:w="0" w:type="dxa"/>
              <w:right w:w="0" w:type="dxa"/>
            </w:tcMar>
            <w:vAlign w:val="center"/>
          </w:tcPr>
          <w:p w14:paraId="77003D3E" w14:textId="77777777" w:rsidR="00EE4112" w:rsidRPr="00FA713E" w:rsidRDefault="00EE4112">
            <w:pPr>
              <w:jc w:val="center"/>
              <w:rPr>
                <w:b/>
              </w:rPr>
            </w:pPr>
            <w:r w:rsidRPr="00FA713E">
              <w:rPr>
                <w:b/>
              </w:rPr>
              <w:t>40 %</w:t>
            </w:r>
          </w:p>
        </w:tc>
        <w:tc>
          <w:tcPr>
            <w:tcW w:w="1613" w:type="dxa"/>
            <w:vAlign w:val="center"/>
          </w:tcPr>
          <w:p w14:paraId="5F3A6590" w14:textId="77777777" w:rsidR="00EE4112" w:rsidRPr="00FA713E" w:rsidRDefault="00EE4112">
            <w:pPr>
              <w:jc w:val="center"/>
              <w:rPr>
                <w:rStyle w:val="CommentReference"/>
              </w:rPr>
            </w:pPr>
          </w:p>
        </w:tc>
        <w:tc>
          <w:tcPr>
            <w:tcW w:w="1613" w:type="dxa"/>
            <w:vAlign w:val="center"/>
          </w:tcPr>
          <w:p w14:paraId="5E5730D5" w14:textId="77777777" w:rsidR="00EE4112" w:rsidRPr="00FA713E" w:rsidRDefault="00EE4112">
            <w:pPr>
              <w:jc w:val="center"/>
            </w:pPr>
          </w:p>
        </w:tc>
      </w:tr>
      <w:tr w:rsidR="00EE4112" w:rsidRPr="00FA713E" w14:paraId="6608E7A7" w14:textId="77777777" w:rsidTr="00972A67">
        <w:trPr>
          <w:jc w:val="center"/>
        </w:trPr>
        <w:tc>
          <w:tcPr>
            <w:tcW w:w="4699" w:type="dxa"/>
            <w:vAlign w:val="center"/>
          </w:tcPr>
          <w:p w14:paraId="643E6BB1" w14:textId="77777777" w:rsidR="00EE4112" w:rsidRPr="00FA713E" w:rsidRDefault="00EE4112">
            <w:r w:rsidRPr="00FA713E">
              <w:t>C2. Nota acordată studentului la finalul stagiului de practică</w:t>
            </w:r>
            <w:r w:rsidRPr="00FA713E">
              <w:rPr>
                <w:b/>
              </w:rPr>
              <w:t xml:space="preserve"> </w:t>
            </w:r>
          </w:p>
        </w:tc>
        <w:tc>
          <w:tcPr>
            <w:tcW w:w="1384" w:type="dxa"/>
            <w:tcMar>
              <w:left w:w="0" w:type="dxa"/>
              <w:right w:w="0" w:type="dxa"/>
            </w:tcMar>
            <w:vAlign w:val="center"/>
          </w:tcPr>
          <w:p w14:paraId="49B63F37" w14:textId="77777777" w:rsidR="00EE4112" w:rsidRPr="00FA713E" w:rsidRDefault="00EE4112">
            <w:pPr>
              <w:jc w:val="center"/>
              <w:rPr>
                <w:b/>
              </w:rPr>
            </w:pPr>
            <w:r w:rsidRPr="00FA713E">
              <w:rPr>
                <w:b/>
              </w:rPr>
              <w:t>30 %</w:t>
            </w:r>
          </w:p>
        </w:tc>
        <w:tc>
          <w:tcPr>
            <w:tcW w:w="1613" w:type="dxa"/>
            <w:vAlign w:val="center"/>
          </w:tcPr>
          <w:p w14:paraId="6FA3F99E" w14:textId="77777777" w:rsidR="00EE4112" w:rsidRPr="00FA713E" w:rsidRDefault="00EE4112">
            <w:pPr>
              <w:jc w:val="center"/>
            </w:pPr>
          </w:p>
        </w:tc>
        <w:tc>
          <w:tcPr>
            <w:tcW w:w="1613" w:type="dxa"/>
            <w:vAlign w:val="center"/>
          </w:tcPr>
          <w:p w14:paraId="00AC1E09" w14:textId="77777777" w:rsidR="00EE4112" w:rsidRPr="00FA713E" w:rsidRDefault="00EE4112">
            <w:pPr>
              <w:jc w:val="center"/>
            </w:pPr>
          </w:p>
        </w:tc>
      </w:tr>
      <w:tr w:rsidR="00EE4112" w:rsidRPr="00FA713E" w14:paraId="3BF18EA9" w14:textId="77777777" w:rsidTr="00972A67">
        <w:trPr>
          <w:trHeight w:val="301"/>
          <w:jc w:val="center"/>
        </w:trPr>
        <w:tc>
          <w:tcPr>
            <w:tcW w:w="4699" w:type="dxa"/>
            <w:vAlign w:val="center"/>
          </w:tcPr>
          <w:p w14:paraId="7EABEE32" w14:textId="77777777" w:rsidR="00EE4112" w:rsidRPr="00FA713E" w:rsidRDefault="00EE4112">
            <w:pPr>
              <w:jc w:val="center"/>
              <w:rPr>
                <w:b/>
              </w:rPr>
            </w:pPr>
          </w:p>
        </w:tc>
        <w:tc>
          <w:tcPr>
            <w:tcW w:w="1384" w:type="dxa"/>
            <w:tcMar>
              <w:left w:w="0" w:type="dxa"/>
              <w:right w:w="0" w:type="dxa"/>
            </w:tcMar>
          </w:tcPr>
          <w:p w14:paraId="24DDFB7D" w14:textId="77777777" w:rsidR="00EE4112" w:rsidRPr="00FA713E" w:rsidRDefault="00EE4112">
            <w:pPr>
              <w:jc w:val="center"/>
            </w:pPr>
          </w:p>
          <w:p w14:paraId="73059FAE" w14:textId="77777777" w:rsidR="00EE4112" w:rsidRPr="00FA713E" w:rsidRDefault="00EE4112">
            <w:pPr>
              <w:jc w:val="center"/>
            </w:pPr>
            <w:r w:rsidRPr="00FA713E">
              <w:t>100%</w:t>
            </w:r>
          </w:p>
          <w:p w14:paraId="39CBDC09" w14:textId="77777777" w:rsidR="00EE4112" w:rsidRPr="00FA713E" w:rsidRDefault="00EE4112">
            <w:pPr>
              <w:jc w:val="center"/>
            </w:pPr>
          </w:p>
        </w:tc>
        <w:tc>
          <w:tcPr>
            <w:tcW w:w="1613" w:type="dxa"/>
            <w:vAlign w:val="center"/>
          </w:tcPr>
          <w:p w14:paraId="5CC508A1" w14:textId="77777777" w:rsidR="00EE4112" w:rsidRPr="00FA713E" w:rsidRDefault="00EE4112">
            <w:pPr>
              <w:jc w:val="center"/>
              <w:rPr>
                <w:b/>
                <w:bCs/>
              </w:rPr>
            </w:pPr>
            <w:r w:rsidRPr="00FA713E">
              <w:rPr>
                <w:b/>
                <w:bCs/>
              </w:rPr>
              <w:t>Nota finală **</w:t>
            </w:r>
          </w:p>
        </w:tc>
        <w:tc>
          <w:tcPr>
            <w:tcW w:w="1613" w:type="dxa"/>
            <w:vAlign w:val="center"/>
          </w:tcPr>
          <w:p w14:paraId="0DE8EDA5" w14:textId="77777777" w:rsidR="00EE4112" w:rsidRPr="00FA713E" w:rsidRDefault="00EE4112">
            <w:pPr>
              <w:jc w:val="center"/>
            </w:pPr>
          </w:p>
        </w:tc>
      </w:tr>
    </w:tbl>
    <w:p w14:paraId="3CFABA51" w14:textId="77777777" w:rsidR="00EE4112" w:rsidRPr="00FA713E" w:rsidRDefault="00EE4112" w:rsidP="00EE4112">
      <w:pPr>
        <w:jc w:val="both"/>
      </w:pPr>
      <w:r w:rsidRPr="00FA713E">
        <w:t xml:space="preserve">*se acordă o notă între 1 şi 10 corespunzătoare criteriilor de evaluare C1, C2 și C3 </w:t>
      </w:r>
    </w:p>
    <w:p w14:paraId="79CA95DB" w14:textId="19104766" w:rsidR="00EE4112" w:rsidRPr="00FA713E" w:rsidRDefault="00EE4112" w:rsidP="00EE4112">
      <w:pPr>
        <w:jc w:val="both"/>
      </w:pPr>
      <w:r w:rsidRPr="00FA713E">
        <w:t xml:space="preserve">**nota finală reprezintă suma punctajelor </w:t>
      </w:r>
      <w:r w:rsidR="00972A67">
        <w:t>obținute</w:t>
      </w:r>
      <w:r w:rsidRPr="00FA713E">
        <w:t xml:space="preserve"> pentru fiecare criteriu după aplicarea ponderii </w:t>
      </w:r>
      <w:r w:rsidR="00972A67">
        <w:t>aferente</w:t>
      </w:r>
      <w:r w:rsidRPr="00FA713E">
        <w:t xml:space="preserve"> acestuia.</w:t>
      </w:r>
    </w:p>
    <w:p w14:paraId="6BE3E9FE" w14:textId="77777777" w:rsidR="00EE4112" w:rsidRPr="00FA713E" w:rsidRDefault="00EE4112" w:rsidP="00EE4112">
      <w:pPr>
        <w:rPr>
          <w:rFonts w:cs="Courier New"/>
        </w:rPr>
      </w:pPr>
    </w:p>
    <w:p w14:paraId="2194A3CB" w14:textId="77777777" w:rsidR="00EE4112" w:rsidRPr="00FA713E" w:rsidRDefault="00EE4112" w:rsidP="00EE4112">
      <w:pPr>
        <w:rPr>
          <w:rFonts w:cs="Courier New"/>
        </w:rPr>
      </w:pPr>
    </w:p>
    <w:p w14:paraId="5E5C7996" w14:textId="77777777" w:rsidR="00EE4112" w:rsidRPr="00FA713E" w:rsidRDefault="00EE4112" w:rsidP="00EE4112">
      <w:pPr>
        <w:rPr>
          <w:rFonts w:cs="Courier New"/>
        </w:rPr>
      </w:pPr>
    </w:p>
    <w:p w14:paraId="1CB15D57" w14:textId="77777777" w:rsidR="00EE4112" w:rsidRPr="00FA713E" w:rsidRDefault="00EE4112" w:rsidP="00EE4112">
      <w:pPr>
        <w:ind w:left="360"/>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1"/>
        <w:gridCol w:w="1558"/>
        <w:gridCol w:w="3296"/>
      </w:tblGrid>
      <w:tr w:rsidR="00EE4112" w:rsidRPr="00FA713E" w14:paraId="2306526C" w14:textId="77777777">
        <w:trPr>
          <w:trHeight w:val="284"/>
        </w:trPr>
        <w:tc>
          <w:tcPr>
            <w:tcW w:w="9625" w:type="dxa"/>
            <w:gridSpan w:val="3"/>
          </w:tcPr>
          <w:p w14:paraId="5B569105" w14:textId="77777777" w:rsidR="00EE4112" w:rsidRPr="00FA713E" w:rsidRDefault="00EE4112">
            <w:pPr>
              <w:jc w:val="center"/>
            </w:pPr>
            <w:r w:rsidRPr="00FA713E">
              <w:t>A SE COMPLETA ÎN CAZ DE DEPARTAJARE ULTERIOARĂ</w:t>
            </w:r>
          </w:p>
        </w:tc>
      </w:tr>
      <w:tr w:rsidR="00EE4112" w:rsidRPr="00FA713E" w14:paraId="3885AACA" w14:textId="77777777">
        <w:trPr>
          <w:trHeight w:val="490"/>
        </w:trPr>
        <w:tc>
          <w:tcPr>
            <w:tcW w:w="4771" w:type="dxa"/>
          </w:tcPr>
          <w:p w14:paraId="4494B866" w14:textId="77777777" w:rsidR="00EE4112" w:rsidRPr="00FA713E" w:rsidRDefault="00EE4112">
            <w:pPr>
              <w:jc w:val="center"/>
            </w:pPr>
            <w:r w:rsidRPr="00FA713E">
              <w:t>Criteriul de departajare</w:t>
            </w:r>
          </w:p>
        </w:tc>
        <w:tc>
          <w:tcPr>
            <w:tcW w:w="1558" w:type="dxa"/>
          </w:tcPr>
          <w:p w14:paraId="1872FF9E" w14:textId="77777777" w:rsidR="00EE4112" w:rsidRPr="00FA713E" w:rsidRDefault="00EE4112">
            <w:pPr>
              <w:jc w:val="center"/>
            </w:pPr>
            <w:r w:rsidRPr="00FA713E">
              <w:rPr>
                <w:b/>
              </w:rPr>
              <w:t>Nota acordată</w:t>
            </w:r>
          </w:p>
        </w:tc>
        <w:tc>
          <w:tcPr>
            <w:tcW w:w="3296" w:type="dxa"/>
          </w:tcPr>
          <w:p w14:paraId="0EC50CB8" w14:textId="77777777" w:rsidR="00EE4112" w:rsidRPr="00FA713E" w:rsidRDefault="00EE4112">
            <w:pPr>
              <w:jc w:val="center"/>
            </w:pPr>
            <w:r w:rsidRPr="00FA713E">
              <w:t>Observații</w:t>
            </w:r>
          </w:p>
        </w:tc>
      </w:tr>
      <w:tr w:rsidR="00EE4112" w:rsidRPr="00FA713E" w14:paraId="1A01A215" w14:textId="77777777">
        <w:trPr>
          <w:trHeight w:val="472"/>
        </w:trPr>
        <w:tc>
          <w:tcPr>
            <w:tcW w:w="4771" w:type="dxa"/>
          </w:tcPr>
          <w:p w14:paraId="7AF5C6D8" w14:textId="77777777" w:rsidR="00EE4112" w:rsidRPr="00FA713E" w:rsidRDefault="00EE4112">
            <w:r w:rsidRPr="00FA713E">
              <w:t>CD1. Nota acordată conținutului proiectului de practică.</w:t>
            </w:r>
          </w:p>
        </w:tc>
        <w:tc>
          <w:tcPr>
            <w:tcW w:w="1558" w:type="dxa"/>
          </w:tcPr>
          <w:p w14:paraId="41DA46E7" w14:textId="77777777" w:rsidR="00EE4112" w:rsidRPr="00FA713E" w:rsidRDefault="00EE4112">
            <w:pPr>
              <w:jc w:val="center"/>
              <w:rPr>
                <w:rStyle w:val="CommentReference"/>
              </w:rPr>
            </w:pPr>
          </w:p>
        </w:tc>
        <w:tc>
          <w:tcPr>
            <w:tcW w:w="3296" w:type="dxa"/>
          </w:tcPr>
          <w:p w14:paraId="6DDEDE43" w14:textId="77777777" w:rsidR="00EE4112" w:rsidRPr="00FA713E" w:rsidRDefault="00EE4112">
            <w:pPr>
              <w:jc w:val="center"/>
            </w:pPr>
          </w:p>
        </w:tc>
      </w:tr>
      <w:tr w:rsidR="00F7683D" w:rsidRPr="00FA713E" w14:paraId="3DFBB290" w14:textId="77777777">
        <w:trPr>
          <w:trHeight w:val="472"/>
        </w:trPr>
        <w:tc>
          <w:tcPr>
            <w:tcW w:w="4771" w:type="dxa"/>
          </w:tcPr>
          <w:p w14:paraId="519D70F0" w14:textId="6DD8CC5E" w:rsidR="00F7683D" w:rsidRPr="008A385B" w:rsidRDefault="00F7683D" w:rsidP="00605BAE">
            <w:pPr>
              <w:spacing w:after="0" w:line="360" w:lineRule="auto"/>
              <w:jc w:val="both"/>
            </w:pPr>
            <w:r w:rsidRPr="008A385B">
              <w:t>CD2. Evaluarea tutorelui</w:t>
            </w:r>
          </w:p>
        </w:tc>
        <w:tc>
          <w:tcPr>
            <w:tcW w:w="1558" w:type="dxa"/>
          </w:tcPr>
          <w:p w14:paraId="2002891F" w14:textId="77777777" w:rsidR="00F7683D" w:rsidRPr="00FA713E" w:rsidRDefault="00F7683D">
            <w:pPr>
              <w:jc w:val="center"/>
              <w:rPr>
                <w:rStyle w:val="CommentReference"/>
              </w:rPr>
            </w:pPr>
          </w:p>
        </w:tc>
        <w:tc>
          <w:tcPr>
            <w:tcW w:w="3296" w:type="dxa"/>
          </w:tcPr>
          <w:p w14:paraId="1C532D40" w14:textId="77777777" w:rsidR="00F7683D" w:rsidRPr="00FA713E" w:rsidRDefault="00F7683D">
            <w:pPr>
              <w:jc w:val="center"/>
            </w:pPr>
          </w:p>
        </w:tc>
      </w:tr>
      <w:tr w:rsidR="00F7683D" w:rsidRPr="00FA713E" w14:paraId="52DB97CE" w14:textId="77777777">
        <w:trPr>
          <w:trHeight w:val="472"/>
        </w:trPr>
        <w:tc>
          <w:tcPr>
            <w:tcW w:w="4771" w:type="dxa"/>
          </w:tcPr>
          <w:p w14:paraId="5E4E427B" w14:textId="37835862" w:rsidR="00F7683D" w:rsidRPr="008A385B" w:rsidRDefault="00605BAE" w:rsidP="00605BAE">
            <w:pPr>
              <w:spacing w:after="0" w:line="360" w:lineRule="auto"/>
              <w:jc w:val="both"/>
            </w:pPr>
            <w:r w:rsidRPr="008A385B">
              <w:t>CD3. M</w:t>
            </w:r>
            <w:r w:rsidR="00F7683D" w:rsidRPr="008A385B">
              <w:t>edia/numărul de credite obținută/obținut de studentă/student în semestrul precedent</w:t>
            </w:r>
          </w:p>
        </w:tc>
        <w:tc>
          <w:tcPr>
            <w:tcW w:w="1558" w:type="dxa"/>
          </w:tcPr>
          <w:p w14:paraId="7B594990" w14:textId="77777777" w:rsidR="00F7683D" w:rsidRPr="00FA713E" w:rsidRDefault="00F7683D">
            <w:pPr>
              <w:jc w:val="center"/>
              <w:rPr>
                <w:rStyle w:val="CommentReference"/>
              </w:rPr>
            </w:pPr>
          </w:p>
        </w:tc>
        <w:tc>
          <w:tcPr>
            <w:tcW w:w="3296" w:type="dxa"/>
          </w:tcPr>
          <w:p w14:paraId="2B681432" w14:textId="77777777" w:rsidR="00F7683D" w:rsidRPr="00FA713E" w:rsidRDefault="00F7683D">
            <w:pPr>
              <w:jc w:val="center"/>
            </w:pPr>
          </w:p>
        </w:tc>
      </w:tr>
    </w:tbl>
    <w:p w14:paraId="4BB3CF47" w14:textId="77777777" w:rsidR="00EE4112" w:rsidRPr="00FA713E" w:rsidRDefault="00EE4112" w:rsidP="00EE4112">
      <w:pPr>
        <w:ind w:left="360"/>
      </w:pPr>
      <w:r w:rsidRPr="00FA713E">
        <w:t xml:space="preserve">Data,   </w:t>
      </w:r>
    </w:p>
    <w:p w14:paraId="4C23B3DA" w14:textId="77777777" w:rsidR="00EE4112" w:rsidRPr="00FA713E" w:rsidRDefault="00EE4112" w:rsidP="00EE4112">
      <w:pPr>
        <w:ind w:left="360"/>
      </w:pPr>
    </w:p>
    <w:tbl>
      <w:tblPr>
        <w:tblStyle w:val="TableGrid"/>
        <w:tblW w:w="952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5"/>
        <w:gridCol w:w="2987"/>
        <w:gridCol w:w="3073"/>
      </w:tblGrid>
      <w:tr w:rsidR="00EE4112" w:rsidRPr="00FA713E" w14:paraId="57CCDDE5" w14:textId="77777777">
        <w:trPr>
          <w:trHeight w:val="452"/>
        </w:trPr>
        <w:tc>
          <w:tcPr>
            <w:tcW w:w="3465" w:type="dxa"/>
          </w:tcPr>
          <w:p w14:paraId="10B7A2F7" w14:textId="77777777" w:rsidR="00EE4112" w:rsidRPr="00FA713E" w:rsidRDefault="00EE4112">
            <w:pPr>
              <w:spacing w:after="200" w:line="276" w:lineRule="auto"/>
              <w:rPr>
                <w:b/>
                <w:bCs/>
              </w:rPr>
            </w:pPr>
            <w:r w:rsidRPr="00FA713E">
              <w:rPr>
                <w:b/>
                <w:bCs/>
              </w:rPr>
              <w:t>Expert practică</w:t>
            </w:r>
          </w:p>
        </w:tc>
        <w:tc>
          <w:tcPr>
            <w:tcW w:w="2987" w:type="dxa"/>
          </w:tcPr>
          <w:p w14:paraId="6FF39F5D" w14:textId="77777777" w:rsidR="00EE4112" w:rsidRPr="00FA713E" w:rsidRDefault="00EE4112">
            <w:pPr>
              <w:rPr>
                <w:b/>
                <w:bCs/>
              </w:rPr>
            </w:pPr>
            <w:r w:rsidRPr="00FA713E">
              <w:rPr>
                <w:b/>
                <w:bCs/>
              </w:rPr>
              <w:t>Responsabil practică</w:t>
            </w:r>
          </w:p>
        </w:tc>
        <w:tc>
          <w:tcPr>
            <w:tcW w:w="3073" w:type="dxa"/>
          </w:tcPr>
          <w:p w14:paraId="7035B77B" w14:textId="77777777" w:rsidR="00EE4112" w:rsidRPr="00FA713E" w:rsidRDefault="00EE4112">
            <w:pPr>
              <w:rPr>
                <w:b/>
                <w:bCs/>
              </w:rPr>
            </w:pPr>
            <w:r w:rsidRPr="00FA713E">
              <w:rPr>
                <w:b/>
                <w:bCs/>
              </w:rPr>
              <w:t xml:space="preserve">Expert grup țintă </w:t>
            </w:r>
          </w:p>
        </w:tc>
      </w:tr>
      <w:tr w:rsidR="00EE4112" w:rsidRPr="00FA713E" w14:paraId="155F4B30" w14:textId="77777777">
        <w:trPr>
          <w:trHeight w:val="493"/>
        </w:trPr>
        <w:tc>
          <w:tcPr>
            <w:tcW w:w="3465" w:type="dxa"/>
          </w:tcPr>
          <w:p w14:paraId="69698FE7" w14:textId="77777777" w:rsidR="00EE4112" w:rsidRPr="00FA713E" w:rsidRDefault="00EE4112">
            <w:r w:rsidRPr="00FA713E">
              <w:t>Numele și prenumele</w:t>
            </w:r>
          </w:p>
        </w:tc>
        <w:tc>
          <w:tcPr>
            <w:tcW w:w="2987" w:type="dxa"/>
          </w:tcPr>
          <w:p w14:paraId="11C27879" w14:textId="77777777" w:rsidR="00EE4112" w:rsidRPr="00FA713E" w:rsidRDefault="00EE4112">
            <w:r w:rsidRPr="00FA713E">
              <w:t>Numele și prenumele</w:t>
            </w:r>
          </w:p>
        </w:tc>
        <w:tc>
          <w:tcPr>
            <w:tcW w:w="3073" w:type="dxa"/>
          </w:tcPr>
          <w:p w14:paraId="6C946E7B" w14:textId="77777777" w:rsidR="00EE4112" w:rsidRPr="00FA713E" w:rsidRDefault="00EE4112">
            <w:r w:rsidRPr="00FA713E">
              <w:t>Numele și prenumele</w:t>
            </w:r>
          </w:p>
        </w:tc>
      </w:tr>
    </w:tbl>
    <w:p w14:paraId="03D43680" w14:textId="77777777" w:rsidR="00EE4112" w:rsidRPr="00FA713E" w:rsidRDefault="00EE4112" w:rsidP="00EE4112">
      <w:pPr>
        <w:ind w:left="360"/>
        <w:jc w:val="right"/>
        <w:rPr>
          <w:rFonts w:ascii="Verdana" w:hAnsi="Verdana" w:cs="Arial"/>
          <w:sz w:val="20"/>
          <w:szCs w:val="20"/>
        </w:rPr>
      </w:pPr>
    </w:p>
    <w:p w14:paraId="7F3B799A" w14:textId="77777777" w:rsidR="00EE4112" w:rsidRPr="00FA713E" w:rsidRDefault="00EE4112" w:rsidP="00EE4112">
      <w:pPr>
        <w:jc w:val="both"/>
        <w:rPr>
          <w:rFonts w:ascii="Verdana" w:hAnsi="Verdana" w:cs="Arial"/>
          <w:sz w:val="20"/>
          <w:szCs w:val="20"/>
        </w:rPr>
      </w:pPr>
    </w:p>
    <w:p w14:paraId="27B5167D" w14:textId="77777777" w:rsidR="00EE4112" w:rsidRPr="00FA713E" w:rsidRDefault="00EE4112" w:rsidP="00EE4112">
      <w:pPr>
        <w:jc w:val="both"/>
        <w:rPr>
          <w:rFonts w:ascii="Verdana" w:hAnsi="Verdana" w:cs="Arial"/>
          <w:sz w:val="20"/>
          <w:szCs w:val="20"/>
        </w:rPr>
      </w:pPr>
    </w:p>
    <w:p w14:paraId="692C7187" w14:textId="77777777" w:rsidR="00EE4112" w:rsidRPr="00FA713E" w:rsidRDefault="00EE4112" w:rsidP="00EE4112">
      <w:pPr>
        <w:jc w:val="right"/>
      </w:pPr>
    </w:p>
    <w:p w14:paraId="690C4A1E" w14:textId="77777777" w:rsidR="00EE4112" w:rsidRPr="00FA713E" w:rsidRDefault="00EE4112" w:rsidP="00EE4112">
      <w:pPr>
        <w:jc w:val="right"/>
      </w:pPr>
    </w:p>
    <w:p w14:paraId="17844754" w14:textId="77777777" w:rsidR="00EE4112" w:rsidRPr="00FA713E" w:rsidRDefault="00EE4112" w:rsidP="00EE4112">
      <w:r w:rsidRPr="00FA713E">
        <w:br w:type="page"/>
      </w:r>
    </w:p>
    <w:p w14:paraId="3A0A1528" w14:textId="77777777" w:rsidR="002C5E2C" w:rsidRPr="00FA713E" w:rsidRDefault="002C5E2C" w:rsidP="00385A68">
      <w:pPr>
        <w:jc w:val="right"/>
      </w:pPr>
    </w:p>
    <w:p w14:paraId="4E97A3FD" w14:textId="2D9DA6A1" w:rsidR="00EE4112" w:rsidRPr="00FA713E" w:rsidRDefault="00EE4112" w:rsidP="605FF5FE">
      <w:pPr>
        <w:jc w:val="right"/>
      </w:pPr>
      <w:r w:rsidRPr="00FA713E">
        <w:t xml:space="preserve">Anexa 3 </w:t>
      </w:r>
    </w:p>
    <w:p w14:paraId="2A7B0A43" w14:textId="77777777" w:rsidR="00EE4112" w:rsidRPr="00FA713E" w:rsidRDefault="00EE4112" w:rsidP="00EE4112">
      <w:pPr>
        <w:ind w:left="357"/>
        <w:jc w:val="center"/>
        <w:rPr>
          <w:b/>
        </w:rPr>
      </w:pPr>
      <w:r w:rsidRPr="00FA713E">
        <w:rPr>
          <w:b/>
        </w:rPr>
        <w:t xml:space="preserve">Lista studenților </w:t>
      </w:r>
    </w:p>
    <w:p w14:paraId="4D456EA7" w14:textId="522C0EC3" w:rsidR="00EE4112" w:rsidRPr="00FA713E" w:rsidRDefault="00EE4112" w:rsidP="00EE4112">
      <w:pPr>
        <w:jc w:val="center"/>
      </w:pPr>
      <w:r w:rsidRPr="00FA713E">
        <w:t>de la Facultatea de</w:t>
      </w:r>
      <w:r w:rsidR="008A385B">
        <w:rPr>
          <w:b/>
        </w:rPr>
        <w:t xml:space="preserve"> </w:t>
      </w:r>
      <w:r w:rsidR="008A385B" w:rsidRPr="008A385B">
        <w:rPr>
          <w:b/>
        </w:rPr>
        <w:t>Business</w:t>
      </w:r>
    </w:p>
    <w:p w14:paraId="7BB2CCFD" w14:textId="77777777" w:rsidR="00EE4112" w:rsidRPr="00FA713E" w:rsidRDefault="00EE4112" w:rsidP="00EE4112">
      <w:pPr>
        <w:ind w:left="357"/>
        <w:jc w:val="center"/>
        <w:rPr>
          <w:b/>
          <w:i/>
        </w:rPr>
      </w:pPr>
      <w:r w:rsidRPr="00FA713E">
        <w:t xml:space="preserve">evaluați în vederea acordării de premii în cadrul </w:t>
      </w:r>
      <w:r w:rsidRPr="00FA713E">
        <w:rPr>
          <w:b/>
        </w:rPr>
        <w:t>activității A2.1</w:t>
      </w:r>
      <w:r w:rsidRPr="00FA713E">
        <w:t xml:space="preserve"> </w:t>
      </w:r>
    </w:p>
    <w:p w14:paraId="3A8E1242" w14:textId="7EA5920A" w:rsidR="00EE4112" w:rsidRPr="00FA713E" w:rsidRDefault="00EE4112" w:rsidP="605FF5FE">
      <w:pPr>
        <w:jc w:val="cente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219"/>
        <w:gridCol w:w="2428"/>
        <w:gridCol w:w="1758"/>
        <w:gridCol w:w="2294"/>
      </w:tblGrid>
      <w:tr w:rsidR="00EE4112" w:rsidRPr="00FA713E" w14:paraId="4BAE6A2D" w14:textId="77777777" w:rsidTr="008A385B">
        <w:trPr>
          <w:jc w:val="center"/>
        </w:trPr>
        <w:tc>
          <w:tcPr>
            <w:tcW w:w="652" w:type="dxa"/>
          </w:tcPr>
          <w:p w14:paraId="775F4EDB" w14:textId="77777777" w:rsidR="00EE4112" w:rsidRPr="00FA713E" w:rsidRDefault="00EE4112">
            <w:r w:rsidRPr="00FA713E">
              <w:t>Nr.</w:t>
            </w:r>
          </w:p>
          <w:p w14:paraId="1E612272" w14:textId="77777777" w:rsidR="00EE4112" w:rsidRPr="00FA713E" w:rsidRDefault="00EE4112">
            <w:r w:rsidRPr="00FA713E">
              <w:t>crt.</w:t>
            </w:r>
          </w:p>
        </w:tc>
        <w:tc>
          <w:tcPr>
            <w:tcW w:w="2219" w:type="dxa"/>
          </w:tcPr>
          <w:p w14:paraId="0F731EB2" w14:textId="77777777" w:rsidR="00EE4112" w:rsidRPr="00FA713E" w:rsidRDefault="00EE4112">
            <w:r w:rsidRPr="00FA713E">
              <w:t>Numele și prenumele</w:t>
            </w:r>
          </w:p>
        </w:tc>
        <w:tc>
          <w:tcPr>
            <w:tcW w:w="2428" w:type="dxa"/>
          </w:tcPr>
          <w:p w14:paraId="4E6D5DBE" w14:textId="77777777" w:rsidR="00EE4112" w:rsidRPr="00FA713E" w:rsidRDefault="00EE4112">
            <w:r w:rsidRPr="00FA713E">
              <w:t>Numărul matricol</w:t>
            </w:r>
          </w:p>
        </w:tc>
        <w:tc>
          <w:tcPr>
            <w:tcW w:w="1758" w:type="dxa"/>
          </w:tcPr>
          <w:p w14:paraId="54B21C03" w14:textId="77777777" w:rsidR="00EE4112" w:rsidRPr="00FA713E" w:rsidRDefault="00EE4112">
            <w:r w:rsidRPr="00FA713E">
              <w:t>Nota obținută</w:t>
            </w:r>
          </w:p>
        </w:tc>
        <w:tc>
          <w:tcPr>
            <w:tcW w:w="2294" w:type="dxa"/>
          </w:tcPr>
          <w:p w14:paraId="4FE97EB3" w14:textId="6727464F" w:rsidR="00EE4112" w:rsidRPr="00FA713E" w:rsidRDefault="00EE4112">
            <w:r w:rsidRPr="00FA713E">
              <w:t>Rezultat</w:t>
            </w:r>
            <w:r w:rsidRPr="00FA713E">
              <w:br/>
              <w:t>Se acordă premiu/Nu se acordă premiu</w:t>
            </w:r>
          </w:p>
        </w:tc>
      </w:tr>
      <w:tr w:rsidR="00EE4112" w:rsidRPr="00FA713E" w14:paraId="206BDE37" w14:textId="77777777" w:rsidTr="008A385B">
        <w:trPr>
          <w:jc w:val="center"/>
        </w:trPr>
        <w:tc>
          <w:tcPr>
            <w:tcW w:w="652" w:type="dxa"/>
          </w:tcPr>
          <w:p w14:paraId="7D2C0F52" w14:textId="77777777" w:rsidR="00EE4112" w:rsidRPr="00FA713E" w:rsidRDefault="00EE4112" w:rsidP="00EE4112">
            <w:pPr>
              <w:pStyle w:val="ListParagraph"/>
              <w:numPr>
                <w:ilvl w:val="0"/>
                <w:numId w:val="39"/>
              </w:numPr>
              <w:spacing w:after="200" w:line="240" w:lineRule="auto"/>
              <w:jc w:val="center"/>
            </w:pPr>
          </w:p>
        </w:tc>
        <w:tc>
          <w:tcPr>
            <w:tcW w:w="2219" w:type="dxa"/>
          </w:tcPr>
          <w:p w14:paraId="1E54A7DD" w14:textId="77777777" w:rsidR="00EE4112" w:rsidRPr="00FA713E" w:rsidRDefault="00EE4112">
            <w:pPr>
              <w:jc w:val="center"/>
            </w:pPr>
          </w:p>
        </w:tc>
        <w:tc>
          <w:tcPr>
            <w:tcW w:w="2428" w:type="dxa"/>
          </w:tcPr>
          <w:p w14:paraId="30B8927E" w14:textId="77777777" w:rsidR="00EE4112" w:rsidRPr="00FA713E" w:rsidRDefault="00EE4112">
            <w:pPr>
              <w:jc w:val="center"/>
            </w:pPr>
          </w:p>
        </w:tc>
        <w:tc>
          <w:tcPr>
            <w:tcW w:w="1758" w:type="dxa"/>
          </w:tcPr>
          <w:p w14:paraId="33D8B102" w14:textId="77777777" w:rsidR="00EE4112" w:rsidRPr="00FA713E" w:rsidRDefault="00EE4112">
            <w:pPr>
              <w:jc w:val="center"/>
            </w:pPr>
          </w:p>
        </w:tc>
        <w:tc>
          <w:tcPr>
            <w:tcW w:w="2294" w:type="dxa"/>
          </w:tcPr>
          <w:p w14:paraId="1B0B6D46" w14:textId="77777777" w:rsidR="00EE4112" w:rsidRPr="00FA713E" w:rsidRDefault="00EE4112">
            <w:pPr>
              <w:jc w:val="center"/>
            </w:pPr>
          </w:p>
        </w:tc>
      </w:tr>
      <w:tr w:rsidR="00EE4112" w:rsidRPr="00FA713E" w14:paraId="7AEB6993" w14:textId="77777777" w:rsidTr="008A385B">
        <w:trPr>
          <w:jc w:val="center"/>
        </w:trPr>
        <w:tc>
          <w:tcPr>
            <w:tcW w:w="652" w:type="dxa"/>
          </w:tcPr>
          <w:p w14:paraId="653897E7" w14:textId="77777777" w:rsidR="00EE4112" w:rsidRPr="00FA713E" w:rsidRDefault="00EE4112" w:rsidP="00EE4112">
            <w:pPr>
              <w:pStyle w:val="ListParagraph"/>
              <w:numPr>
                <w:ilvl w:val="0"/>
                <w:numId w:val="39"/>
              </w:numPr>
              <w:spacing w:after="200" w:line="240" w:lineRule="auto"/>
              <w:jc w:val="center"/>
            </w:pPr>
          </w:p>
        </w:tc>
        <w:tc>
          <w:tcPr>
            <w:tcW w:w="2219" w:type="dxa"/>
          </w:tcPr>
          <w:p w14:paraId="47287466" w14:textId="77777777" w:rsidR="00EE4112" w:rsidRPr="00FA713E" w:rsidRDefault="00EE4112">
            <w:pPr>
              <w:jc w:val="center"/>
            </w:pPr>
          </w:p>
        </w:tc>
        <w:tc>
          <w:tcPr>
            <w:tcW w:w="2428" w:type="dxa"/>
          </w:tcPr>
          <w:p w14:paraId="76065414" w14:textId="77777777" w:rsidR="00EE4112" w:rsidRPr="00FA713E" w:rsidRDefault="00EE4112">
            <w:pPr>
              <w:jc w:val="center"/>
            </w:pPr>
          </w:p>
        </w:tc>
        <w:tc>
          <w:tcPr>
            <w:tcW w:w="1758" w:type="dxa"/>
          </w:tcPr>
          <w:p w14:paraId="6BD47A19" w14:textId="77777777" w:rsidR="00EE4112" w:rsidRPr="00FA713E" w:rsidRDefault="00EE4112">
            <w:pPr>
              <w:jc w:val="center"/>
            </w:pPr>
          </w:p>
        </w:tc>
        <w:tc>
          <w:tcPr>
            <w:tcW w:w="2294" w:type="dxa"/>
          </w:tcPr>
          <w:p w14:paraId="515D1495" w14:textId="77777777" w:rsidR="00EE4112" w:rsidRPr="00FA713E" w:rsidRDefault="00EE4112">
            <w:pPr>
              <w:jc w:val="center"/>
            </w:pPr>
          </w:p>
        </w:tc>
      </w:tr>
      <w:tr w:rsidR="00EE4112" w:rsidRPr="00FA713E" w14:paraId="037046E8" w14:textId="77777777" w:rsidTr="008A385B">
        <w:trPr>
          <w:jc w:val="center"/>
        </w:trPr>
        <w:tc>
          <w:tcPr>
            <w:tcW w:w="652" w:type="dxa"/>
          </w:tcPr>
          <w:p w14:paraId="343E1740" w14:textId="77777777" w:rsidR="00EE4112" w:rsidRPr="00FA713E" w:rsidRDefault="00EE4112" w:rsidP="00EE4112">
            <w:pPr>
              <w:pStyle w:val="ListParagraph"/>
              <w:numPr>
                <w:ilvl w:val="0"/>
                <w:numId w:val="39"/>
              </w:numPr>
              <w:spacing w:after="200" w:line="240" w:lineRule="auto"/>
              <w:jc w:val="center"/>
            </w:pPr>
          </w:p>
        </w:tc>
        <w:tc>
          <w:tcPr>
            <w:tcW w:w="2219" w:type="dxa"/>
          </w:tcPr>
          <w:p w14:paraId="4D0ECCFD" w14:textId="77777777" w:rsidR="00EE4112" w:rsidRPr="00FA713E" w:rsidRDefault="00EE4112">
            <w:pPr>
              <w:jc w:val="center"/>
            </w:pPr>
          </w:p>
        </w:tc>
        <w:tc>
          <w:tcPr>
            <w:tcW w:w="2428" w:type="dxa"/>
          </w:tcPr>
          <w:p w14:paraId="4BDADE7A" w14:textId="77777777" w:rsidR="00EE4112" w:rsidRPr="00FA713E" w:rsidRDefault="00EE4112">
            <w:pPr>
              <w:jc w:val="center"/>
            </w:pPr>
          </w:p>
        </w:tc>
        <w:tc>
          <w:tcPr>
            <w:tcW w:w="1758" w:type="dxa"/>
          </w:tcPr>
          <w:p w14:paraId="2695BC9F" w14:textId="77777777" w:rsidR="00EE4112" w:rsidRPr="00FA713E" w:rsidRDefault="00EE4112">
            <w:pPr>
              <w:jc w:val="center"/>
            </w:pPr>
          </w:p>
        </w:tc>
        <w:tc>
          <w:tcPr>
            <w:tcW w:w="2294" w:type="dxa"/>
          </w:tcPr>
          <w:p w14:paraId="5971F27B" w14:textId="77777777" w:rsidR="00EE4112" w:rsidRPr="00FA713E" w:rsidRDefault="00EE4112">
            <w:pPr>
              <w:jc w:val="center"/>
            </w:pPr>
          </w:p>
        </w:tc>
      </w:tr>
      <w:tr w:rsidR="00EE4112" w:rsidRPr="00FA713E" w14:paraId="7881E136" w14:textId="77777777" w:rsidTr="008A385B">
        <w:trPr>
          <w:jc w:val="center"/>
        </w:trPr>
        <w:tc>
          <w:tcPr>
            <w:tcW w:w="652" w:type="dxa"/>
          </w:tcPr>
          <w:p w14:paraId="055CED2E" w14:textId="77777777" w:rsidR="00EE4112" w:rsidRPr="00FA713E" w:rsidRDefault="00EE4112" w:rsidP="00EE4112">
            <w:pPr>
              <w:pStyle w:val="ListParagraph"/>
              <w:numPr>
                <w:ilvl w:val="0"/>
                <w:numId w:val="39"/>
              </w:numPr>
              <w:spacing w:after="200" w:line="240" w:lineRule="auto"/>
              <w:jc w:val="center"/>
            </w:pPr>
          </w:p>
        </w:tc>
        <w:tc>
          <w:tcPr>
            <w:tcW w:w="2219" w:type="dxa"/>
          </w:tcPr>
          <w:p w14:paraId="5903A858" w14:textId="77777777" w:rsidR="00EE4112" w:rsidRPr="00FA713E" w:rsidRDefault="00EE4112">
            <w:pPr>
              <w:jc w:val="center"/>
            </w:pPr>
          </w:p>
        </w:tc>
        <w:tc>
          <w:tcPr>
            <w:tcW w:w="2428" w:type="dxa"/>
          </w:tcPr>
          <w:p w14:paraId="7C5E1F5E" w14:textId="77777777" w:rsidR="00EE4112" w:rsidRPr="00FA713E" w:rsidRDefault="00EE4112">
            <w:pPr>
              <w:jc w:val="center"/>
            </w:pPr>
          </w:p>
        </w:tc>
        <w:tc>
          <w:tcPr>
            <w:tcW w:w="1758" w:type="dxa"/>
          </w:tcPr>
          <w:p w14:paraId="41E64C77" w14:textId="77777777" w:rsidR="00EE4112" w:rsidRPr="00FA713E" w:rsidRDefault="00EE4112">
            <w:pPr>
              <w:jc w:val="center"/>
            </w:pPr>
          </w:p>
        </w:tc>
        <w:tc>
          <w:tcPr>
            <w:tcW w:w="2294" w:type="dxa"/>
          </w:tcPr>
          <w:p w14:paraId="3B1039B0" w14:textId="77777777" w:rsidR="00EE4112" w:rsidRPr="00FA713E" w:rsidRDefault="00EE4112">
            <w:pPr>
              <w:jc w:val="center"/>
            </w:pPr>
          </w:p>
        </w:tc>
      </w:tr>
    </w:tbl>
    <w:p w14:paraId="005588A9" w14:textId="5C580897" w:rsidR="00EE4112" w:rsidRPr="00FA713E" w:rsidRDefault="00EE4112" w:rsidP="605FF5FE">
      <w:pPr>
        <w:jc w:val="both"/>
      </w:pPr>
    </w:p>
    <w:p w14:paraId="78B45615" w14:textId="64E4BB18" w:rsidR="605FF5FE" w:rsidRPr="00FA713E" w:rsidRDefault="605FF5FE" w:rsidP="605FF5FE">
      <w:pPr>
        <w:jc w:val="both"/>
      </w:pPr>
    </w:p>
    <w:p w14:paraId="6C687443" w14:textId="77777777" w:rsidR="00EE4112" w:rsidRPr="00FA713E" w:rsidRDefault="00EE4112" w:rsidP="00EE4112">
      <w:pPr>
        <w:ind w:left="360"/>
      </w:pPr>
      <w:r w:rsidRPr="00FA713E">
        <w:t xml:space="preserve">Data,   </w:t>
      </w:r>
    </w:p>
    <w:p w14:paraId="7E41295F" w14:textId="77777777" w:rsidR="00EE4112" w:rsidRPr="00FA713E" w:rsidRDefault="00EE4112" w:rsidP="00EE4112">
      <w:pPr>
        <w:ind w:left="36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1"/>
        <w:gridCol w:w="2985"/>
        <w:gridCol w:w="3220"/>
      </w:tblGrid>
      <w:tr w:rsidR="00EE4112" w:rsidRPr="00FA713E" w14:paraId="2A4DBF8B" w14:textId="77777777">
        <w:trPr>
          <w:jc w:val="center"/>
        </w:trPr>
        <w:tc>
          <w:tcPr>
            <w:tcW w:w="2861" w:type="dxa"/>
          </w:tcPr>
          <w:p w14:paraId="24DD137B" w14:textId="77777777" w:rsidR="00EE4112" w:rsidRPr="00FA713E" w:rsidRDefault="00EE4112">
            <w:pPr>
              <w:spacing w:after="200" w:line="276" w:lineRule="auto"/>
              <w:rPr>
                <w:b/>
                <w:bCs/>
              </w:rPr>
            </w:pPr>
            <w:r w:rsidRPr="00FA713E">
              <w:rPr>
                <w:b/>
                <w:bCs/>
              </w:rPr>
              <w:t>Expert practică</w:t>
            </w:r>
          </w:p>
        </w:tc>
        <w:tc>
          <w:tcPr>
            <w:tcW w:w="2985" w:type="dxa"/>
          </w:tcPr>
          <w:p w14:paraId="504113CC" w14:textId="77777777" w:rsidR="00EE4112" w:rsidRPr="00FA713E" w:rsidRDefault="00EE4112">
            <w:pPr>
              <w:spacing w:after="200" w:line="276" w:lineRule="auto"/>
              <w:rPr>
                <w:b/>
                <w:bCs/>
              </w:rPr>
            </w:pPr>
            <w:r w:rsidRPr="00FA713E">
              <w:rPr>
                <w:b/>
                <w:bCs/>
              </w:rPr>
              <w:t>Responsabil practică</w:t>
            </w:r>
          </w:p>
        </w:tc>
        <w:tc>
          <w:tcPr>
            <w:tcW w:w="3220" w:type="dxa"/>
          </w:tcPr>
          <w:p w14:paraId="6BA16933" w14:textId="77777777" w:rsidR="00EE4112" w:rsidRPr="00FA713E" w:rsidRDefault="00EE4112">
            <w:pPr>
              <w:rPr>
                <w:b/>
                <w:bCs/>
              </w:rPr>
            </w:pPr>
            <w:r w:rsidRPr="00FA713E">
              <w:rPr>
                <w:b/>
                <w:bCs/>
              </w:rPr>
              <w:t xml:space="preserve">Expert grup țintă </w:t>
            </w:r>
          </w:p>
        </w:tc>
      </w:tr>
      <w:tr w:rsidR="00EE4112" w:rsidRPr="00FA713E" w14:paraId="10BA2363" w14:textId="77777777">
        <w:trPr>
          <w:jc w:val="center"/>
        </w:trPr>
        <w:tc>
          <w:tcPr>
            <w:tcW w:w="2861" w:type="dxa"/>
          </w:tcPr>
          <w:p w14:paraId="03B9EE46" w14:textId="77777777" w:rsidR="00EE4112" w:rsidRPr="00FA713E" w:rsidRDefault="00EE4112">
            <w:r w:rsidRPr="00FA713E">
              <w:t>Numele și prenumele</w:t>
            </w:r>
          </w:p>
        </w:tc>
        <w:tc>
          <w:tcPr>
            <w:tcW w:w="2985" w:type="dxa"/>
          </w:tcPr>
          <w:p w14:paraId="0EF69E71" w14:textId="77777777" w:rsidR="00EE4112" w:rsidRPr="00FA713E" w:rsidRDefault="00EE4112">
            <w:r w:rsidRPr="00FA713E">
              <w:t>Numele și prenumele</w:t>
            </w:r>
          </w:p>
        </w:tc>
        <w:tc>
          <w:tcPr>
            <w:tcW w:w="3220" w:type="dxa"/>
          </w:tcPr>
          <w:p w14:paraId="26291292" w14:textId="77777777" w:rsidR="00EE4112" w:rsidRPr="00FA713E" w:rsidRDefault="00EE4112">
            <w:r w:rsidRPr="00FA713E">
              <w:t>Numele și prenumele</w:t>
            </w:r>
          </w:p>
        </w:tc>
      </w:tr>
    </w:tbl>
    <w:p w14:paraId="4FEC5738" w14:textId="77777777" w:rsidR="00EE4112" w:rsidRPr="00FA713E" w:rsidRDefault="00EE4112" w:rsidP="00EE4112">
      <w:pPr>
        <w:jc w:val="both"/>
        <w:rPr>
          <w:rFonts w:ascii="Verdana" w:hAnsi="Verdana" w:cs="Arial"/>
          <w:sz w:val="20"/>
          <w:szCs w:val="20"/>
        </w:rPr>
      </w:pPr>
    </w:p>
    <w:p w14:paraId="38DAD969" w14:textId="77777777" w:rsidR="00EE4112" w:rsidRPr="00FA713E" w:rsidRDefault="00EE4112" w:rsidP="00EE4112">
      <w:pPr>
        <w:rPr>
          <w:rFonts w:cstheme="minorHAnsi"/>
          <w:b/>
          <w:bCs/>
        </w:rPr>
      </w:pPr>
    </w:p>
    <w:p w14:paraId="402D4A6F" w14:textId="50DC6468" w:rsidR="00EE4112" w:rsidRDefault="00EE4112" w:rsidP="00EE4112"/>
    <w:p w14:paraId="3DA41F38" w14:textId="5C4E79EA" w:rsidR="00605BAE" w:rsidRDefault="00605BAE" w:rsidP="00EE4112">
      <w:r>
        <w:br/>
      </w:r>
    </w:p>
    <w:p w14:paraId="493A8E62" w14:textId="77777777" w:rsidR="00605BAE" w:rsidRDefault="00605BAE" w:rsidP="00EE4112"/>
    <w:p w14:paraId="34D41447" w14:textId="77777777" w:rsidR="00605BAE" w:rsidRDefault="00605BAE" w:rsidP="00EE4112"/>
    <w:p w14:paraId="670206DA" w14:textId="77777777" w:rsidR="00605BAE" w:rsidRPr="00FA713E" w:rsidRDefault="00605BAE" w:rsidP="00EE4112"/>
    <w:p w14:paraId="248D62D0" w14:textId="77777777" w:rsidR="00EE4112" w:rsidRPr="00FA713E" w:rsidRDefault="00EE4112" w:rsidP="00EE4112">
      <w:pPr>
        <w:jc w:val="right"/>
      </w:pPr>
      <w:r w:rsidRPr="00FA713E">
        <w:lastRenderedPageBreak/>
        <w:t xml:space="preserve">Anexa 4 </w:t>
      </w:r>
    </w:p>
    <w:p w14:paraId="5F9A4EFE" w14:textId="44592A06" w:rsidR="00EE4112" w:rsidRPr="00FA713E" w:rsidRDefault="00EE4112" w:rsidP="00EE4112">
      <w:pPr>
        <w:ind w:left="357"/>
        <w:jc w:val="center"/>
        <w:rPr>
          <w:b/>
        </w:rPr>
      </w:pPr>
    </w:p>
    <w:p w14:paraId="3DD53DDD" w14:textId="77777777" w:rsidR="00EE4112" w:rsidRPr="00FA713E" w:rsidRDefault="00EE4112" w:rsidP="00EE4112">
      <w:pPr>
        <w:ind w:left="357"/>
        <w:jc w:val="center"/>
        <w:rPr>
          <w:b/>
        </w:rPr>
      </w:pPr>
      <w:r w:rsidRPr="00FA713E">
        <w:rPr>
          <w:b/>
        </w:rPr>
        <w:t xml:space="preserve">Lista studenților </w:t>
      </w:r>
    </w:p>
    <w:p w14:paraId="38B32E16" w14:textId="6DE5D2C3" w:rsidR="00EE4112" w:rsidRPr="00FA713E" w:rsidRDefault="00EE4112" w:rsidP="00EE4112">
      <w:pPr>
        <w:jc w:val="center"/>
      </w:pPr>
      <w:r w:rsidRPr="00FA713E">
        <w:t>de la Facultatea de</w:t>
      </w:r>
      <w:r w:rsidR="008A385B">
        <w:rPr>
          <w:b/>
        </w:rPr>
        <w:t xml:space="preserve"> Business</w:t>
      </w:r>
    </w:p>
    <w:p w14:paraId="4CFBE3EC" w14:textId="77777777" w:rsidR="00EE4112" w:rsidRPr="00FA713E" w:rsidRDefault="00EE4112" w:rsidP="00EE4112">
      <w:pPr>
        <w:ind w:left="357"/>
        <w:jc w:val="center"/>
        <w:rPr>
          <w:b/>
          <w:i/>
        </w:rPr>
      </w:pPr>
      <w:r w:rsidRPr="00FA713E">
        <w:t xml:space="preserve">care primesc premii în cadrul </w:t>
      </w:r>
      <w:r w:rsidRPr="00FA713E">
        <w:rPr>
          <w:b/>
        </w:rPr>
        <w:t>activității A2.1</w:t>
      </w:r>
      <w:r w:rsidRPr="00FA713E">
        <w:t xml:space="preserve"> </w:t>
      </w:r>
    </w:p>
    <w:p w14:paraId="7663BE15" w14:textId="77777777" w:rsidR="00EE4112" w:rsidRPr="00FA713E" w:rsidRDefault="00EE4112" w:rsidP="00EE4112">
      <w:pPr>
        <w:jc w:val="center"/>
      </w:pPr>
    </w:p>
    <w:p w14:paraId="6B80144D" w14:textId="77777777" w:rsidR="00EE4112" w:rsidRPr="00FA713E" w:rsidRDefault="00EE4112" w:rsidP="00EE4112">
      <w:pPr>
        <w:jc w:val="center"/>
      </w:pPr>
    </w:p>
    <w:p w14:paraId="2B97C4BC" w14:textId="77777777" w:rsidR="00EE4112" w:rsidRPr="00FA713E" w:rsidRDefault="00EE4112" w:rsidP="00EE411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2212"/>
        <w:gridCol w:w="2418"/>
        <w:gridCol w:w="1783"/>
      </w:tblGrid>
      <w:tr w:rsidR="00EE4112" w:rsidRPr="00FA713E" w14:paraId="72BB6A15" w14:textId="77777777" w:rsidTr="0009512E">
        <w:trPr>
          <w:jc w:val="center"/>
        </w:trPr>
        <w:tc>
          <w:tcPr>
            <w:tcW w:w="944" w:type="dxa"/>
          </w:tcPr>
          <w:p w14:paraId="112A68DB" w14:textId="656E7745" w:rsidR="00EE4112" w:rsidRPr="00FA713E" w:rsidRDefault="00EE4112" w:rsidP="0009512E">
            <w:r w:rsidRPr="00FA713E">
              <w:t>Nr.</w:t>
            </w:r>
            <w:r w:rsidR="0009512E">
              <w:t xml:space="preserve"> </w:t>
            </w:r>
            <w:r w:rsidRPr="00FA713E">
              <w:t>crt.</w:t>
            </w:r>
          </w:p>
        </w:tc>
        <w:tc>
          <w:tcPr>
            <w:tcW w:w="2212" w:type="dxa"/>
          </w:tcPr>
          <w:p w14:paraId="23055AD3" w14:textId="77777777" w:rsidR="00EE4112" w:rsidRPr="00FA713E" w:rsidRDefault="00EE4112">
            <w:r w:rsidRPr="00FA713E">
              <w:t>Numele și prenumele</w:t>
            </w:r>
          </w:p>
        </w:tc>
        <w:tc>
          <w:tcPr>
            <w:tcW w:w="2418" w:type="dxa"/>
          </w:tcPr>
          <w:p w14:paraId="1F7A0C26" w14:textId="77777777" w:rsidR="00EE4112" w:rsidRPr="00FA713E" w:rsidRDefault="00EE4112">
            <w:r w:rsidRPr="00FA713E">
              <w:t>Numărul matricol</w:t>
            </w:r>
          </w:p>
        </w:tc>
        <w:tc>
          <w:tcPr>
            <w:tcW w:w="1783" w:type="dxa"/>
          </w:tcPr>
          <w:p w14:paraId="2830C9D3" w14:textId="77777777" w:rsidR="00EE4112" w:rsidRPr="00FA713E" w:rsidRDefault="00EE4112">
            <w:r w:rsidRPr="00FA713E">
              <w:t>Nota obținută</w:t>
            </w:r>
          </w:p>
        </w:tc>
      </w:tr>
      <w:tr w:rsidR="00EE4112" w:rsidRPr="00FA713E" w14:paraId="52924A16" w14:textId="77777777" w:rsidTr="0009512E">
        <w:trPr>
          <w:jc w:val="center"/>
        </w:trPr>
        <w:tc>
          <w:tcPr>
            <w:tcW w:w="944" w:type="dxa"/>
          </w:tcPr>
          <w:p w14:paraId="1AE19DF1" w14:textId="77777777" w:rsidR="00EE4112" w:rsidRPr="00FA713E" w:rsidRDefault="00EE4112" w:rsidP="00EE4112">
            <w:pPr>
              <w:pStyle w:val="ListParagraph"/>
              <w:numPr>
                <w:ilvl w:val="0"/>
                <w:numId w:val="42"/>
              </w:numPr>
              <w:spacing w:after="200" w:line="240" w:lineRule="auto"/>
              <w:jc w:val="center"/>
            </w:pPr>
          </w:p>
        </w:tc>
        <w:tc>
          <w:tcPr>
            <w:tcW w:w="2212" w:type="dxa"/>
          </w:tcPr>
          <w:p w14:paraId="5C74F932" w14:textId="77777777" w:rsidR="00EE4112" w:rsidRPr="00FA713E" w:rsidRDefault="00EE4112">
            <w:pPr>
              <w:jc w:val="center"/>
            </w:pPr>
          </w:p>
        </w:tc>
        <w:tc>
          <w:tcPr>
            <w:tcW w:w="2418" w:type="dxa"/>
          </w:tcPr>
          <w:p w14:paraId="0E88DA6B" w14:textId="77777777" w:rsidR="00EE4112" w:rsidRPr="00FA713E" w:rsidRDefault="00EE4112">
            <w:pPr>
              <w:jc w:val="center"/>
            </w:pPr>
          </w:p>
        </w:tc>
        <w:tc>
          <w:tcPr>
            <w:tcW w:w="1783" w:type="dxa"/>
          </w:tcPr>
          <w:p w14:paraId="332FF9E3" w14:textId="77777777" w:rsidR="00EE4112" w:rsidRPr="00FA713E" w:rsidRDefault="00EE4112">
            <w:pPr>
              <w:jc w:val="center"/>
            </w:pPr>
          </w:p>
        </w:tc>
      </w:tr>
      <w:tr w:rsidR="00EE4112" w:rsidRPr="00FA713E" w14:paraId="67E236B9" w14:textId="77777777" w:rsidTr="0009512E">
        <w:trPr>
          <w:jc w:val="center"/>
        </w:trPr>
        <w:tc>
          <w:tcPr>
            <w:tcW w:w="944" w:type="dxa"/>
          </w:tcPr>
          <w:p w14:paraId="513118EA" w14:textId="77777777" w:rsidR="00EE4112" w:rsidRPr="00FA713E" w:rsidRDefault="00EE4112" w:rsidP="00EE4112">
            <w:pPr>
              <w:pStyle w:val="ListParagraph"/>
              <w:numPr>
                <w:ilvl w:val="0"/>
                <w:numId w:val="42"/>
              </w:numPr>
              <w:spacing w:after="200" w:line="240" w:lineRule="auto"/>
              <w:jc w:val="center"/>
            </w:pPr>
          </w:p>
        </w:tc>
        <w:tc>
          <w:tcPr>
            <w:tcW w:w="2212" w:type="dxa"/>
          </w:tcPr>
          <w:p w14:paraId="6395AA90" w14:textId="77777777" w:rsidR="00EE4112" w:rsidRPr="00FA713E" w:rsidRDefault="00EE4112">
            <w:pPr>
              <w:jc w:val="center"/>
            </w:pPr>
          </w:p>
        </w:tc>
        <w:tc>
          <w:tcPr>
            <w:tcW w:w="2418" w:type="dxa"/>
          </w:tcPr>
          <w:p w14:paraId="7FBD432E" w14:textId="77777777" w:rsidR="00EE4112" w:rsidRPr="00FA713E" w:rsidRDefault="00EE4112">
            <w:pPr>
              <w:jc w:val="center"/>
            </w:pPr>
          </w:p>
        </w:tc>
        <w:tc>
          <w:tcPr>
            <w:tcW w:w="1783" w:type="dxa"/>
          </w:tcPr>
          <w:p w14:paraId="1AC738FE" w14:textId="77777777" w:rsidR="00EE4112" w:rsidRPr="00FA713E" w:rsidRDefault="00EE4112">
            <w:pPr>
              <w:jc w:val="center"/>
            </w:pPr>
          </w:p>
        </w:tc>
      </w:tr>
      <w:tr w:rsidR="00EE4112" w:rsidRPr="00FA713E" w14:paraId="70A525F6" w14:textId="77777777" w:rsidTr="0009512E">
        <w:trPr>
          <w:jc w:val="center"/>
        </w:trPr>
        <w:tc>
          <w:tcPr>
            <w:tcW w:w="944" w:type="dxa"/>
          </w:tcPr>
          <w:p w14:paraId="6C5A37DD" w14:textId="77777777" w:rsidR="00EE4112" w:rsidRPr="00FA713E" w:rsidRDefault="00EE4112" w:rsidP="00EE4112">
            <w:pPr>
              <w:pStyle w:val="ListParagraph"/>
              <w:numPr>
                <w:ilvl w:val="0"/>
                <w:numId w:val="42"/>
              </w:numPr>
              <w:spacing w:after="200" w:line="240" w:lineRule="auto"/>
              <w:jc w:val="center"/>
            </w:pPr>
          </w:p>
        </w:tc>
        <w:tc>
          <w:tcPr>
            <w:tcW w:w="2212" w:type="dxa"/>
          </w:tcPr>
          <w:p w14:paraId="5C1DFF43" w14:textId="77777777" w:rsidR="00EE4112" w:rsidRPr="00FA713E" w:rsidRDefault="00EE4112">
            <w:pPr>
              <w:jc w:val="center"/>
            </w:pPr>
          </w:p>
        </w:tc>
        <w:tc>
          <w:tcPr>
            <w:tcW w:w="2418" w:type="dxa"/>
          </w:tcPr>
          <w:p w14:paraId="05D68F6D" w14:textId="77777777" w:rsidR="00EE4112" w:rsidRPr="00FA713E" w:rsidRDefault="00EE4112">
            <w:pPr>
              <w:jc w:val="center"/>
            </w:pPr>
          </w:p>
        </w:tc>
        <w:tc>
          <w:tcPr>
            <w:tcW w:w="1783" w:type="dxa"/>
          </w:tcPr>
          <w:p w14:paraId="1348F329" w14:textId="77777777" w:rsidR="00EE4112" w:rsidRPr="00FA713E" w:rsidRDefault="00EE4112">
            <w:pPr>
              <w:jc w:val="center"/>
            </w:pPr>
          </w:p>
        </w:tc>
      </w:tr>
      <w:tr w:rsidR="00EE4112" w:rsidRPr="00FA713E" w14:paraId="44956433" w14:textId="77777777" w:rsidTr="0009512E">
        <w:trPr>
          <w:jc w:val="center"/>
        </w:trPr>
        <w:tc>
          <w:tcPr>
            <w:tcW w:w="944" w:type="dxa"/>
          </w:tcPr>
          <w:p w14:paraId="0AAE45CE" w14:textId="77777777" w:rsidR="00EE4112" w:rsidRPr="00FA713E" w:rsidRDefault="00EE4112" w:rsidP="00EE4112">
            <w:pPr>
              <w:pStyle w:val="ListParagraph"/>
              <w:numPr>
                <w:ilvl w:val="0"/>
                <w:numId w:val="42"/>
              </w:numPr>
              <w:spacing w:after="200" w:line="240" w:lineRule="auto"/>
              <w:jc w:val="center"/>
            </w:pPr>
          </w:p>
        </w:tc>
        <w:tc>
          <w:tcPr>
            <w:tcW w:w="2212" w:type="dxa"/>
          </w:tcPr>
          <w:p w14:paraId="5AB8B7FE" w14:textId="77777777" w:rsidR="00EE4112" w:rsidRPr="00FA713E" w:rsidRDefault="00EE4112">
            <w:pPr>
              <w:jc w:val="center"/>
            </w:pPr>
          </w:p>
        </w:tc>
        <w:tc>
          <w:tcPr>
            <w:tcW w:w="2418" w:type="dxa"/>
          </w:tcPr>
          <w:p w14:paraId="7B776209" w14:textId="77777777" w:rsidR="00EE4112" w:rsidRPr="00FA713E" w:rsidRDefault="00EE4112">
            <w:pPr>
              <w:jc w:val="center"/>
            </w:pPr>
          </w:p>
        </w:tc>
        <w:tc>
          <w:tcPr>
            <w:tcW w:w="1783" w:type="dxa"/>
          </w:tcPr>
          <w:p w14:paraId="2DF90083" w14:textId="77777777" w:rsidR="00EE4112" w:rsidRPr="00FA713E" w:rsidRDefault="00EE4112">
            <w:pPr>
              <w:jc w:val="center"/>
            </w:pPr>
          </w:p>
        </w:tc>
      </w:tr>
    </w:tbl>
    <w:p w14:paraId="3231E4BA" w14:textId="77777777" w:rsidR="00EE4112" w:rsidRPr="00FA713E" w:rsidRDefault="00EE4112" w:rsidP="00EE4112">
      <w:pPr>
        <w:jc w:val="both"/>
      </w:pPr>
    </w:p>
    <w:p w14:paraId="3F207223" w14:textId="77777777" w:rsidR="00EE4112" w:rsidRPr="00FA713E" w:rsidRDefault="00EE4112" w:rsidP="00EE4112">
      <w:pPr>
        <w:jc w:val="both"/>
      </w:pPr>
    </w:p>
    <w:p w14:paraId="5AC775E4" w14:textId="77777777" w:rsidR="00EE4112" w:rsidRPr="00FA713E" w:rsidRDefault="00EE4112" w:rsidP="00EE4112">
      <w:pPr>
        <w:jc w:val="both"/>
      </w:pPr>
    </w:p>
    <w:p w14:paraId="3102891D" w14:textId="77777777" w:rsidR="00EE4112" w:rsidRPr="00FA713E" w:rsidRDefault="00EE4112" w:rsidP="00EE4112">
      <w:pPr>
        <w:ind w:left="360"/>
      </w:pPr>
      <w:r w:rsidRPr="00FA713E">
        <w:t xml:space="preserve">Data,   </w:t>
      </w:r>
    </w:p>
    <w:p w14:paraId="4952FCD8" w14:textId="77777777" w:rsidR="00EE4112" w:rsidRPr="00FA713E" w:rsidRDefault="00EE4112" w:rsidP="00EE4112">
      <w:pPr>
        <w:ind w:left="36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1"/>
        <w:gridCol w:w="2985"/>
        <w:gridCol w:w="3220"/>
      </w:tblGrid>
      <w:tr w:rsidR="00EE4112" w:rsidRPr="00FA713E" w14:paraId="5E754E02" w14:textId="77777777">
        <w:trPr>
          <w:jc w:val="center"/>
        </w:trPr>
        <w:tc>
          <w:tcPr>
            <w:tcW w:w="2861" w:type="dxa"/>
          </w:tcPr>
          <w:p w14:paraId="0FBAC61C" w14:textId="77777777" w:rsidR="00EE4112" w:rsidRPr="00FA713E" w:rsidRDefault="00EE4112">
            <w:pPr>
              <w:spacing w:after="200" w:line="276" w:lineRule="auto"/>
              <w:rPr>
                <w:b/>
                <w:bCs/>
              </w:rPr>
            </w:pPr>
            <w:r w:rsidRPr="00FA713E">
              <w:rPr>
                <w:b/>
                <w:bCs/>
              </w:rPr>
              <w:t>Expert practică</w:t>
            </w:r>
          </w:p>
        </w:tc>
        <w:tc>
          <w:tcPr>
            <w:tcW w:w="2985" w:type="dxa"/>
          </w:tcPr>
          <w:p w14:paraId="0B4ED945" w14:textId="77777777" w:rsidR="00EE4112" w:rsidRPr="00FA713E" w:rsidRDefault="00EE4112">
            <w:pPr>
              <w:spacing w:after="200" w:line="276" w:lineRule="auto"/>
              <w:rPr>
                <w:b/>
                <w:bCs/>
              </w:rPr>
            </w:pPr>
            <w:r w:rsidRPr="00FA713E">
              <w:rPr>
                <w:b/>
                <w:bCs/>
              </w:rPr>
              <w:t>Responsabil practică</w:t>
            </w:r>
          </w:p>
        </w:tc>
        <w:tc>
          <w:tcPr>
            <w:tcW w:w="3220" w:type="dxa"/>
          </w:tcPr>
          <w:p w14:paraId="6AF1EF46" w14:textId="77777777" w:rsidR="00EE4112" w:rsidRPr="00FA713E" w:rsidRDefault="00EE4112">
            <w:pPr>
              <w:rPr>
                <w:b/>
                <w:bCs/>
              </w:rPr>
            </w:pPr>
            <w:r w:rsidRPr="00FA713E">
              <w:rPr>
                <w:b/>
                <w:bCs/>
              </w:rPr>
              <w:t xml:space="preserve">Expert grup țintă </w:t>
            </w:r>
          </w:p>
        </w:tc>
      </w:tr>
      <w:tr w:rsidR="00EE4112" w:rsidRPr="00FA713E" w14:paraId="1ECEDF0B" w14:textId="77777777">
        <w:trPr>
          <w:jc w:val="center"/>
        </w:trPr>
        <w:tc>
          <w:tcPr>
            <w:tcW w:w="2861" w:type="dxa"/>
          </w:tcPr>
          <w:p w14:paraId="553E8D0D" w14:textId="77777777" w:rsidR="00EE4112" w:rsidRPr="00FA713E" w:rsidRDefault="00EE4112">
            <w:r w:rsidRPr="00FA713E">
              <w:t>Numele și prenumele</w:t>
            </w:r>
          </w:p>
        </w:tc>
        <w:tc>
          <w:tcPr>
            <w:tcW w:w="2985" w:type="dxa"/>
          </w:tcPr>
          <w:p w14:paraId="5BB5FBE5" w14:textId="77777777" w:rsidR="00EE4112" w:rsidRPr="00FA713E" w:rsidRDefault="00EE4112">
            <w:r w:rsidRPr="00FA713E">
              <w:t>Numele și prenumele</w:t>
            </w:r>
          </w:p>
        </w:tc>
        <w:tc>
          <w:tcPr>
            <w:tcW w:w="3220" w:type="dxa"/>
          </w:tcPr>
          <w:p w14:paraId="6F8D67AA" w14:textId="77777777" w:rsidR="00EE4112" w:rsidRPr="00FA713E" w:rsidRDefault="00EE4112">
            <w:r w:rsidRPr="00FA713E">
              <w:t>Numele și prenumele</w:t>
            </w:r>
          </w:p>
        </w:tc>
      </w:tr>
    </w:tbl>
    <w:p w14:paraId="014F6D43" w14:textId="77777777" w:rsidR="00EE4112" w:rsidRPr="00FA713E" w:rsidRDefault="00EE4112" w:rsidP="00EE4112">
      <w:pPr>
        <w:rPr>
          <w:rFonts w:cstheme="minorHAnsi"/>
          <w:b/>
          <w:bCs/>
        </w:rPr>
      </w:pPr>
    </w:p>
    <w:p w14:paraId="5F1F42A9" w14:textId="77777777" w:rsidR="00EE4112" w:rsidRPr="00FA713E" w:rsidRDefault="00EE4112" w:rsidP="00EE4112">
      <w:pPr>
        <w:rPr>
          <w:rFonts w:cstheme="minorHAnsi"/>
          <w:b/>
          <w:bCs/>
        </w:rPr>
      </w:pPr>
    </w:p>
    <w:p w14:paraId="77E4096A" w14:textId="2BAE064B" w:rsidR="00EE4112" w:rsidRPr="00FA713E" w:rsidRDefault="00EE4112" w:rsidP="00EE4112"/>
    <w:p w14:paraId="4E34241E" w14:textId="415A6791" w:rsidR="002C5E2C" w:rsidRPr="00FA713E" w:rsidRDefault="002C5E2C" w:rsidP="00EE4112"/>
    <w:p w14:paraId="44440941" w14:textId="77777777" w:rsidR="002C5E2C" w:rsidRPr="00FA713E" w:rsidRDefault="002C5E2C" w:rsidP="00EE4112"/>
    <w:p w14:paraId="28204AD2" w14:textId="77777777" w:rsidR="008D1AC3" w:rsidRDefault="008D1AC3" w:rsidP="00EE4112">
      <w:pPr>
        <w:jc w:val="right"/>
      </w:pPr>
    </w:p>
    <w:p w14:paraId="024A2A4D" w14:textId="4E442A87" w:rsidR="00EE4112" w:rsidRPr="00FA713E" w:rsidRDefault="00EE4112" w:rsidP="00EE4112">
      <w:pPr>
        <w:jc w:val="right"/>
      </w:pPr>
      <w:r w:rsidRPr="00FA713E">
        <w:lastRenderedPageBreak/>
        <w:t>Anexa 5</w:t>
      </w:r>
    </w:p>
    <w:p w14:paraId="6CA7CDEF" w14:textId="77777777" w:rsidR="00EE4112" w:rsidRPr="00FA713E" w:rsidRDefault="00EE4112" w:rsidP="00EE4112">
      <w:pPr>
        <w:jc w:val="right"/>
        <w:rPr>
          <w:b/>
        </w:rPr>
      </w:pPr>
      <w:r w:rsidRPr="00FA713E">
        <w:rPr>
          <w:b/>
        </w:rPr>
        <w:t>AVIZAT,</w:t>
      </w:r>
    </w:p>
    <w:p w14:paraId="7C944D2C" w14:textId="77777777" w:rsidR="00EE4112" w:rsidRPr="00FA713E" w:rsidRDefault="00EE4112" w:rsidP="00EE4112">
      <w:pPr>
        <w:jc w:val="right"/>
        <w:rPr>
          <w:b/>
        </w:rPr>
      </w:pPr>
      <w:r w:rsidRPr="00FA713E">
        <w:rPr>
          <w:b/>
        </w:rPr>
        <w:t>MANAGER PROIECT</w:t>
      </w:r>
    </w:p>
    <w:p w14:paraId="4B6AD2C8" w14:textId="19B305ED" w:rsidR="4496A025" w:rsidRPr="00FA713E" w:rsidRDefault="0099073B" w:rsidP="008D1AC3">
      <w:pPr>
        <w:jc w:val="right"/>
        <w:rPr>
          <w:b/>
          <w:bCs/>
        </w:rPr>
      </w:pPr>
      <w:r w:rsidRPr="00FA713E">
        <w:rPr>
          <w:rFonts w:cs="Arial"/>
          <w:b/>
        </w:rPr>
        <w:t>Prof. univ. dr. Ioan Hosu</w:t>
      </w:r>
    </w:p>
    <w:p w14:paraId="1B77C334" w14:textId="77777777" w:rsidR="00EE4112" w:rsidRPr="00FA713E" w:rsidRDefault="00EE4112" w:rsidP="00EE4112">
      <w:pPr>
        <w:spacing w:line="360" w:lineRule="auto"/>
        <w:jc w:val="center"/>
        <w:rPr>
          <w:b/>
        </w:rPr>
      </w:pPr>
      <w:r w:rsidRPr="00FA713E">
        <w:rPr>
          <w:b/>
        </w:rPr>
        <w:t xml:space="preserve">Propunere comisie evaluare/contestații </w:t>
      </w:r>
    </w:p>
    <w:p w14:paraId="5C8873A3" w14:textId="77777777" w:rsidR="00EE4112" w:rsidRPr="00FA713E" w:rsidRDefault="00EE4112" w:rsidP="00EE4112">
      <w:pPr>
        <w:ind w:left="360"/>
        <w:jc w:val="center"/>
      </w:pPr>
      <w:r w:rsidRPr="00FA713E">
        <w:t xml:space="preserve">în vederea acordării de premii studenților din grupul țintă în cadrul </w:t>
      </w:r>
    </w:p>
    <w:p w14:paraId="79C91492" w14:textId="77777777" w:rsidR="00EE4112" w:rsidRPr="00FA713E" w:rsidRDefault="00EE4112" w:rsidP="00EE4112">
      <w:pPr>
        <w:ind w:left="360"/>
        <w:jc w:val="center"/>
      </w:pPr>
      <w:r w:rsidRPr="00FA713E">
        <w:t>activității A 2.1</w:t>
      </w:r>
    </w:p>
    <w:p w14:paraId="2070E86E" w14:textId="20B02EFF" w:rsidR="00EE4112" w:rsidRPr="00FA713E" w:rsidRDefault="00EE4112" w:rsidP="4496A025">
      <w:pPr>
        <w:spacing w:line="360" w:lineRule="auto"/>
        <w:jc w:val="center"/>
        <w:rPr>
          <w:b/>
          <w:bCs/>
        </w:rPr>
      </w:pPr>
    </w:p>
    <w:p w14:paraId="26919363" w14:textId="5E4F76AB" w:rsidR="00EE4112" w:rsidRPr="00FA713E" w:rsidRDefault="00EE4112" w:rsidP="00C068C6">
      <w:pPr>
        <w:tabs>
          <w:tab w:val="left" w:pos="3465"/>
        </w:tabs>
        <w:jc w:val="both"/>
        <w:rPr>
          <w:rStyle w:val="eop"/>
        </w:rPr>
      </w:pPr>
      <w:r w:rsidRPr="00FA713E">
        <w:rPr>
          <w:rFonts w:cs="Arial"/>
        </w:rPr>
        <w:t xml:space="preserve">În conformitate cu </w:t>
      </w:r>
      <w:r w:rsidRPr="00FA713E">
        <w:rPr>
          <w:rFonts w:ascii="Calibri" w:hAnsi="Calibri" w:cs="Calibri"/>
          <w:bCs/>
          <w:i/>
          <w:color w:val="000000"/>
          <w:shd w:val="clear" w:color="auto" w:fill="FFFFFF"/>
        </w:rPr>
        <w:t xml:space="preserve">Regulament de organizare a concursului cu premii în cadrul activității  2.1 desfășurată în cadrul proiectului cu titlul: </w:t>
      </w:r>
      <w:r w:rsidR="002C5E2C" w:rsidRPr="00FA713E">
        <w:rPr>
          <w:rFonts w:ascii="Calibri" w:hAnsi="Calibri" w:cs="Calibri"/>
          <w:bCs/>
          <w:i/>
          <w:color w:val="000000"/>
          <w:shd w:val="clear" w:color="auto" w:fill="FFFFFF"/>
        </w:rPr>
        <w:t>E</w:t>
      </w:r>
      <w:r w:rsidR="0099073B" w:rsidRPr="00FA713E">
        <w:t>coConnect: Dezvoltarea competențelor pentru studenți în tranziția către piața muncii/ 304761</w:t>
      </w:r>
      <w:r w:rsidRPr="00FA713E">
        <w:rPr>
          <w:rFonts w:ascii="Calibri" w:hAnsi="Calibri" w:cs="Calibri"/>
          <w:i/>
          <w:color w:val="000000"/>
          <w:shd w:val="clear" w:color="auto" w:fill="FFFFFF"/>
        </w:rPr>
        <w:t xml:space="preserve">, la </w:t>
      </w:r>
      <w:r w:rsidRPr="00FA713E">
        <w:rPr>
          <w:rFonts w:ascii="Calibri" w:hAnsi="Calibri" w:cs="Calibri"/>
          <w:b/>
          <w:i/>
          <w:color w:val="000000"/>
          <w:shd w:val="clear" w:color="auto" w:fill="FFFFFF"/>
        </w:rPr>
        <w:t>Facultatea de</w:t>
      </w:r>
      <w:r w:rsidRPr="00FA713E">
        <w:rPr>
          <w:rFonts w:ascii="Calibri" w:hAnsi="Calibri" w:cs="Calibri"/>
          <w:i/>
          <w:color w:val="000000"/>
          <w:shd w:val="clear" w:color="auto" w:fill="FFFFFF"/>
        </w:rPr>
        <w:t xml:space="preserve"> </w:t>
      </w:r>
      <w:r w:rsidR="00141658" w:rsidRPr="00141658">
        <w:rPr>
          <w:rFonts w:ascii="Calibri" w:hAnsi="Calibri" w:cs="Calibri"/>
          <w:b/>
          <w:bCs/>
          <w:i/>
          <w:color w:val="000000"/>
          <w:shd w:val="clear" w:color="auto" w:fill="FFFFFF"/>
        </w:rPr>
        <w:t>Business</w:t>
      </w:r>
      <w:r w:rsidRPr="00FA713E">
        <w:rPr>
          <w:rFonts w:ascii="Calibri" w:hAnsi="Calibri" w:cs="Calibri"/>
          <w:i/>
          <w:color w:val="000000"/>
          <w:shd w:val="clear" w:color="auto" w:fill="FFFFFF"/>
        </w:rPr>
        <w:t xml:space="preserve">, </w:t>
      </w:r>
      <w:r w:rsidRPr="00FA713E">
        <w:rPr>
          <w:rStyle w:val="eop"/>
          <w:rFonts w:ascii="Calibri" w:hAnsi="Calibri" w:cs="Calibri"/>
          <w:color w:val="000000"/>
          <w:shd w:val="clear" w:color="auto" w:fill="FFFFFF"/>
        </w:rPr>
        <w:t>se propune următoarea componență a comisiei de evaluare, respectiv a comisiei de contestații:</w:t>
      </w:r>
    </w:p>
    <w:p w14:paraId="39D0051F" w14:textId="77777777" w:rsidR="00EE4112" w:rsidRPr="00FA713E" w:rsidRDefault="00EE4112" w:rsidP="00EE4112">
      <w:pPr>
        <w:spacing w:line="360" w:lineRule="auto"/>
        <w:jc w:val="both"/>
        <w:rPr>
          <w:rFonts w:cs="Arial"/>
          <w:b/>
        </w:rPr>
      </w:pPr>
    </w:p>
    <w:p w14:paraId="7C614D06" w14:textId="77777777" w:rsidR="00EE4112" w:rsidRPr="00FA713E" w:rsidRDefault="00EE4112" w:rsidP="00EE4112">
      <w:pPr>
        <w:pStyle w:val="ListParagraph"/>
        <w:numPr>
          <w:ilvl w:val="0"/>
          <w:numId w:val="40"/>
        </w:numPr>
        <w:spacing w:after="0" w:line="360" w:lineRule="auto"/>
        <w:jc w:val="both"/>
        <w:rPr>
          <w:rFonts w:cs="Arial"/>
          <w:b/>
        </w:rPr>
      </w:pPr>
      <w:r w:rsidRPr="00FA713E">
        <w:rPr>
          <w:rFonts w:cs="Arial"/>
          <w:b/>
        </w:rPr>
        <w:t>Comisia de evaluare</w:t>
      </w:r>
    </w:p>
    <w:p w14:paraId="3BD4EC6C" w14:textId="06AFDB4D" w:rsidR="00EE4112" w:rsidRPr="00FA713E" w:rsidRDefault="00EE4112" w:rsidP="00EE4112">
      <w:pPr>
        <w:spacing w:line="360" w:lineRule="auto"/>
        <w:jc w:val="both"/>
        <w:rPr>
          <w:rFonts w:cs="Arial"/>
        </w:rPr>
      </w:pPr>
      <w:r w:rsidRPr="00FA713E">
        <w:rPr>
          <w:rFonts w:cs="Arial"/>
        </w:rPr>
        <w:t xml:space="preserve">Membru 1: </w:t>
      </w:r>
      <w:r w:rsidR="000136FE">
        <w:rPr>
          <w:rFonts w:cs="Arial"/>
        </w:rPr>
        <w:t>Coordonator de practică</w:t>
      </w:r>
      <w:r w:rsidRPr="00FA713E">
        <w:rPr>
          <w:rFonts w:cs="Arial"/>
        </w:rPr>
        <w:t xml:space="preserve"> </w:t>
      </w:r>
      <w:r w:rsidRPr="00FA713E">
        <w:rPr>
          <w:rFonts w:cs="Arial"/>
          <w:highlight w:val="yellow"/>
        </w:rPr>
        <w:t>Numele și prenumele</w:t>
      </w:r>
    </w:p>
    <w:p w14:paraId="727EADD8" w14:textId="69809AEC" w:rsidR="00EE4112" w:rsidRPr="00FA713E" w:rsidRDefault="00EE4112" w:rsidP="00EE4112">
      <w:pPr>
        <w:spacing w:line="360" w:lineRule="auto"/>
        <w:jc w:val="both"/>
        <w:rPr>
          <w:rFonts w:cs="Arial"/>
        </w:rPr>
      </w:pPr>
      <w:r w:rsidRPr="00FA713E">
        <w:rPr>
          <w:rFonts w:cs="Arial"/>
        </w:rPr>
        <w:t xml:space="preserve">Membru 2: </w:t>
      </w:r>
      <w:r w:rsidR="000136FE">
        <w:rPr>
          <w:rFonts w:cs="Arial"/>
        </w:rPr>
        <w:t>Expert de practică</w:t>
      </w:r>
      <w:r w:rsidRPr="00FA713E">
        <w:rPr>
          <w:rFonts w:cs="Arial"/>
        </w:rPr>
        <w:t xml:space="preserve"> </w:t>
      </w:r>
      <w:r w:rsidRPr="00FA713E">
        <w:rPr>
          <w:rFonts w:cs="Arial"/>
          <w:highlight w:val="yellow"/>
        </w:rPr>
        <w:t>Numele și prenumele</w:t>
      </w:r>
    </w:p>
    <w:p w14:paraId="00E023AB" w14:textId="4BABCBBB" w:rsidR="00EE4112" w:rsidRPr="00FA713E" w:rsidRDefault="00EE4112" w:rsidP="00EE4112">
      <w:pPr>
        <w:spacing w:line="360" w:lineRule="auto"/>
        <w:jc w:val="both"/>
        <w:rPr>
          <w:rFonts w:cs="Arial"/>
        </w:rPr>
      </w:pPr>
      <w:r w:rsidRPr="00FA713E">
        <w:rPr>
          <w:rFonts w:cs="Arial"/>
        </w:rPr>
        <w:t xml:space="preserve">Membru 3: </w:t>
      </w:r>
      <w:r w:rsidR="000136FE">
        <w:rPr>
          <w:rFonts w:cs="Arial"/>
        </w:rPr>
        <w:t>Responsabil de practică</w:t>
      </w:r>
      <w:bookmarkStart w:id="0" w:name="_GoBack"/>
      <w:bookmarkEnd w:id="0"/>
    </w:p>
    <w:p w14:paraId="114092DD" w14:textId="77777777" w:rsidR="00EE4112" w:rsidRPr="00FA713E" w:rsidRDefault="00EE4112" w:rsidP="00EE4112">
      <w:pPr>
        <w:pStyle w:val="ListParagraph"/>
        <w:numPr>
          <w:ilvl w:val="0"/>
          <w:numId w:val="40"/>
        </w:numPr>
        <w:spacing w:after="0" w:line="360" w:lineRule="auto"/>
        <w:jc w:val="both"/>
        <w:rPr>
          <w:rFonts w:cs="Arial"/>
          <w:b/>
        </w:rPr>
      </w:pPr>
      <w:r w:rsidRPr="00FA713E">
        <w:rPr>
          <w:rFonts w:cs="Arial"/>
          <w:b/>
        </w:rPr>
        <w:t>Comisia de contestații</w:t>
      </w:r>
    </w:p>
    <w:p w14:paraId="754ED53D" w14:textId="094FC5B9" w:rsidR="00EE4112" w:rsidRPr="00FA713E" w:rsidRDefault="00EE4112" w:rsidP="00EE4112">
      <w:pPr>
        <w:spacing w:line="360" w:lineRule="auto"/>
        <w:jc w:val="both"/>
        <w:rPr>
          <w:rFonts w:cs="Arial"/>
        </w:rPr>
      </w:pPr>
      <w:r w:rsidRPr="00FA713E">
        <w:rPr>
          <w:rFonts w:cs="Arial"/>
        </w:rPr>
        <w:t xml:space="preserve">Membru 1: Manager de proiect Prof. univ. dr. </w:t>
      </w:r>
      <w:r w:rsidR="0099073B" w:rsidRPr="00FA713E">
        <w:rPr>
          <w:rFonts w:cs="Arial"/>
        </w:rPr>
        <w:t>Ioan Hosu</w:t>
      </w:r>
    </w:p>
    <w:p w14:paraId="6C5784C3" w14:textId="77777777" w:rsidR="00EE4112" w:rsidRPr="00FA713E" w:rsidRDefault="00EE4112" w:rsidP="00EE4112">
      <w:pPr>
        <w:spacing w:line="360" w:lineRule="auto"/>
        <w:jc w:val="both"/>
        <w:rPr>
          <w:rFonts w:cs="Arial"/>
        </w:rPr>
      </w:pPr>
      <w:r w:rsidRPr="00FA713E">
        <w:rPr>
          <w:rFonts w:cs="Arial"/>
        </w:rPr>
        <w:t xml:space="preserve">Membru 2: Responsabil desfășurare activități de practică </w:t>
      </w:r>
      <w:r w:rsidRPr="00FA713E">
        <w:rPr>
          <w:rFonts w:cs="Arial"/>
          <w:highlight w:val="yellow"/>
        </w:rPr>
        <w:t>Numele și prenumele</w:t>
      </w:r>
    </w:p>
    <w:p w14:paraId="6FA146A1" w14:textId="5B3F1160" w:rsidR="00EE4112" w:rsidRPr="00FA713E" w:rsidRDefault="00EE4112" w:rsidP="4496A025">
      <w:pPr>
        <w:spacing w:line="360" w:lineRule="auto"/>
        <w:jc w:val="both"/>
        <w:rPr>
          <w:rFonts w:cs="Arial"/>
        </w:rPr>
      </w:pPr>
      <w:r w:rsidRPr="00FA713E">
        <w:rPr>
          <w:rFonts w:cs="Arial"/>
        </w:rPr>
        <w:t xml:space="preserve">Membru 3: Asistent proiect: </w:t>
      </w:r>
    </w:p>
    <w:p w14:paraId="191F79A3" w14:textId="77777777" w:rsidR="00EE4112" w:rsidRPr="00FA713E" w:rsidRDefault="00EE4112" w:rsidP="00EE4112">
      <w:pPr>
        <w:spacing w:line="360" w:lineRule="auto"/>
        <w:rPr>
          <w:rFonts w:cs="Arial"/>
          <w:b/>
        </w:rPr>
      </w:pPr>
      <w:r w:rsidRPr="00FA713E">
        <w:rPr>
          <w:rFonts w:cs="Arial"/>
          <w:b/>
        </w:rPr>
        <w:t>Data:                                                                                                                Semnătura:</w:t>
      </w:r>
    </w:p>
    <w:p w14:paraId="678A3276" w14:textId="77777777" w:rsidR="00EE4112" w:rsidRPr="00FA713E" w:rsidRDefault="00EE4112" w:rsidP="00EE4112">
      <w:pPr>
        <w:ind w:left="4320"/>
        <w:rPr>
          <w:rFonts w:ascii="Times" w:hAnsi="Times" w:cs="Calibri"/>
          <w:b/>
          <w:bCs/>
          <w:spacing w:val="-1"/>
        </w:rPr>
      </w:pPr>
      <w:r w:rsidRPr="00FA713E">
        <w:rPr>
          <w:rFonts w:cs="Arial"/>
        </w:rPr>
        <w:t>Responsabil desfășurare activități de practică</w:t>
      </w:r>
    </w:p>
    <w:p w14:paraId="3BBEC750" w14:textId="77777777" w:rsidR="00EE4112" w:rsidRPr="00FA713E" w:rsidRDefault="00EE4112" w:rsidP="00EE4112">
      <w:pPr>
        <w:ind w:left="3600" w:firstLine="720"/>
        <w:rPr>
          <w:rFonts w:cstheme="minorHAnsi"/>
          <w:b/>
          <w:bCs/>
        </w:rPr>
      </w:pPr>
      <w:r w:rsidRPr="00FA713E">
        <w:rPr>
          <w:rFonts w:cs="Arial"/>
          <w:highlight w:val="yellow"/>
        </w:rPr>
        <w:t>Numele și prenumele</w:t>
      </w:r>
    </w:p>
    <w:p w14:paraId="7ABF91C9" w14:textId="6F48FECF" w:rsidR="188BF78E" w:rsidRPr="00FA713E" w:rsidRDefault="188BF78E" w:rsidP="00E61648"/>
    <w:sectPr w:rsidR="188BF78E" w:rsidRPr="00FA713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AEF321" w16cex:dateUtc="2026-06-17T1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DFFA00" w16cid:durableId="3DAEF32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9E7E9" w14:textId="77777777" w:rsidR="00BE0A5D" w:rsidRDefault="00BE0A5D" w:rsidP="002C3AEC">
      <w:pPr>
        <w:spacing w:after="0" w:line="240" w:lineRule="auto"/>
      </w:pPr>
      <w:r>
        <w:separator/>
      </w:r>
    </w:p>
  </w:endnote>
  <w:endnote w:type="continuationSeparator" w:id="0">
    <w:p w14:paraId="7A8B231A" w14:textId="77777777" w:rsidR="00BE0A5D" w:rsidRDefault="00BE0A5D" w:rsidP="002C3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AAE7D" w14:textId="77777777" w:rsidR="00010206" w:rsidRDefault="0001020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86FB" w14:textId="77777777" w:rsidR="002C3AEC" w:rsidRDefault="002C3AEC">
    <w:pPr>
      <w:pStyle w:val="Footer"/>
    </w:pPr>
    <w:r>
      <w:rPr>
        <w:noProof/>
        <w:lang w:val="en-US"/>
      </w:rPr>
      <w:drawing>
        <wp:anchor distT="0" distB="0" distL="114300" distR="114300" simplePos="0" relativeHeight="251658242" behindDoc="0" locked="0" layoutInCell="1" allowOverlap="1" wp14:anchorId="797714C5" wp14:editId="6864CB0A">
          <wp:simplePos x="0" y="0"/>
          <wp:positionH relativeFrom="margin">
            <wp:posOffset>-565956</wp:posOffset>
          </wp:positionH>
          <wp:positionV relativeFrom="paragraph">
            <wp:posOffset>169754</wp:posOffset>
          </wp:positionV>
          <wp:extent cx="1539039" cy="781050"/>
          <wp:effectExtent l="0" t="0" r="0" b="0"/>
          <wp:wrapNone/>
          <wp:docPr id="1855947107" name="Picture 1855947107"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 ubb claudiopolitana_pt anten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039" cy="781050"/>
                  </a:xfrm>
                  <a:prstGeom prst="rect">
                    <a:avLst/>
                  </a:prstGeom>
                  <a:noFill/>
                </pic:spPr>
              </pic:pic>
            </a:graphicData>
          </a:graphic>
          <wp14:sizeRelH relativeFrom="page">
            <wp14:pctWidth>0</wp14:pctWidth>
          </wp14:sizeRelH>
          <wp14:sizeRelV relativeFrom="page">
            <wp14:pctHeight>0</wp14:pctHeight>
          </wp14:sizeRelV>
        </wp:anchor>
      </w:drawing>
    </w:r>
  </w:p>
  <w:p w14:paraId="0A37501D" w14:textId="77777777" w:rsidR="002C3AEC" w:rsidRDefault="00CB70DE" w:rsidP="00CB70DE">
    <w:pPr>
      <w:pStyle w:val="Footer"/>
      <w:jc w:val="right"/>
    </w:pPr>
    <w:r w:rsidRPr="00CB70DE">
      <w:rPr>
        <w:noProof/>
        <w:lang w:val="en-US"/>
      </w:rPr>
      <w:drawing>
        <wp:inline distT="0" distB="0" distL="0" distR="0" wp14:anchorId="58AF2799" wp14:editId="07777777">
          <wp:extent cx="784661" cy="784661"/>
          <wp:effectExtent l="0" t="0" r="0" b="0"/>
          <wp:docPr id="2" name="Picture 2" descr="D:\1. Programe de finantare 2021-2027\3. PEO PIDS\1. PEO Stagii de practica\EcoConnect_IH\Sigla EcoConnect no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 Programe de finantare 2021-2027\3. PEO PIDS\1. PEO Stagii de practica\EcoConnect_IH\Sigla EcoConnect nou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6698" cy="80669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08B4B" w14:textId="77777777" w:rsidR="00010206" w:rsidRDefault="000102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9061C" w14:textId="77777777" w:rsidR="00BE0A5D" w:rsidRDefault="00BE0A5D" w:rsidP="002C3AEC">
      <w:pPr>
        <w:spacing w:after="0" w:line="240" w:lineRule="auto"/>
      </w:pPr>
      <w:r>
        <w:separator/>
      </w:r>
    </w:p>
  </w:footnote>
  <w:footnote w:type="continuationSeparator" w:id="0">
    <w:p w14:paraId="0F5D0B20" w14:textId="77777777" w:rsidR="00BE0A5D" w:rsidRDefault="00BE0A5D" w:rsidP="002C3AEC">
      <w:pPr>
        <w:spacing w:after="0" w:line="240" w:lineRule="auto"/>
      </w:pPr>
      <w:r>
        <w:continuationSeparator/>
      </w:r>
    </w:p>
  </w:footnote>
  <w:footnote w:id="1">
    <w:p w14:paraId="20F117DD" w14:textId="77777777" w:rsidR="00EE4112" w:rsidRPr="004E3C4F" w:rsidRDefault="00EE4112" w:rsidP="00EE4112">
      <w:pPr>
        <w:pStyle w:val="FootnoteText"/>
        <w:rPr>
          <w:lang w:val="it-IT"/>
        </w:rPr>
      </w:pPr>
      <w:r>
        <w:rPr>
          <w:rStyle w:val="FootnoteReference"/>
        </w:rPr>
        <w:footnoteRef/>
      </w:r>
      <w:r w:rsidRPr="004E3C4F">
        <w:rPr>
          <w:lang w:val="it-IT"/>
        </w:rPr>
        <w:t xml:space="preserve"> </w:t>
      </w:r>
      <w:r>
        <w:t>Conținutul/structura proiectului va fi adaptată conform specificului fiecărei facultăți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133F5" w14:textId="77777777" w:rsidR="00010206" w:rsidRDefault="0001020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BB6AF" w14:textId="77777777" w:rsidR="002C3AEC" w:rsidRPr="00E77610" w:rsidRDefault="002C3AEC" w:rsidP="20A5021C">
    <w:pPr>
      <w:tabs>
        <w:tab w:val="left" w:pos="3465"/>
      </w:tabs>
      <w:jc w:val="center"/>
      <w:rPr>
        <w:lang w:val="it-IT"/>
      </w:rPr>
    </w:pPr>
    <w:r w:rsidRPr="00C164FE">
      <w:rPr>
        <w:rFonts w:ascii="Trebuchet MS" w:hAnsi="Trebuchet MS"/>
        <w:noProof/>
        <w:sz w:val="28"/>
        <w:szCs w:val="28"/>
        <w:lang w:val="en-US"/>
      </w:rPr>
      <w:drawing>
        <wp:anchor distT="0" distB="0" distL="114300" distR="114300" simplePos="0" relativeHeight="251658240" behindDoc="0" locked="0" layoutInCell="1" allowOverlap="1" wp14:anchorId="2417777C" wp14:editId="334F938F">
          <wp:simplePos x="0" y="0"/>
          <wp:positionH relativeFrom="margin">
            <wp:posOffset>5324475</wp:posOffset>
          </wp:positionH>
          <wp:positionV relativeFrom="margin">
            <wp:posOffset>-723265</wp:posOffset>
          </wp:positionV>
          <wp:extent cx="609600" cy="645795"/>
          <wp:effectExtent l="0" t="0" r="0" b="1905"/>
          <wp:wrapSquare wrapText="bothSides"/>
          <wp:docPr id="830638335" name="Picture 830638335" descr="A grey circle with a bird and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grey circle with a bird and a crown&#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r="69586"/>
                  <a:stretch/>
                </pic:blipFill>
                <pic:spPr bwMode="auto">
                  <a:xfrm>
                    <a:off x="0" y="0"/>
                    <a:ext cx="609600" cy="645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164FE">
      <w:rPr>
        <w:noProof/>
        <w:lang w:val="en-US"/>
      </w:rPr>
      <w:drawing>
        <wp:anchor distT="0" distB="0" distL="114300" distR="114300" simplePos="0" relativeHeight="251658241" behindDoc="0" locked="0" layoutInCell="1" allowOverlap="1" wp14:anchorId="0EDCA1AE" wp14:editId="413343B0">
          <wp:simplePos x="0" y="0"/>
          <wp:positionH relativeFrom="margin">
            <wp:posOffset>-114300</wp:posOffset>
          </wp:positionH>
          <wp:positionV relativeFrom="margin">
            <wp:posOffset>-544830</wp:posOffset>
          </wp:positionV>
          <wp:extent cx="1636395" cy="342900"/>
          <wp:effectExtent l="0" t="0" r="1905" b="0"/>
          <wp:wrapSquare wrapText="bothSides"/>
          <wp:docPr id="1" name="Picture 1" descr="C:\Users\User\AppData\Local\Microsoft\Windows\INetCache\Content.Word\RO Cofinanțat de Uniunea Europeană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RO Cofinanțat de Uniunea Europeană_PANTON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6395"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70DE" w:rsidRPr="00E77610">
      <w:rPr>
        <w:lang w:val="it-IT"/>
      </w:rPr>
      <w:t>EcoConnect: Dezvoltarea competențelor pentru studenți în tranziția către piața muncii</w:t>
    </w:r>
  </w:p>
  <w:p w14:paraId="5DAB6C7B" w14:textId="77777777" w:rsidR="002C3AEC" w:rsidRPr="00E77610" w:rsidRDefault="002C3AEC">
    <w:pPr>
      <w:pStyle w:val="Header"/>
      <w:rPr>
        <w:lang w:val="it-I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741CA" w14:textId="77777777" w:rsidR="00010206" w:rsidRDefault="000102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0FE"/>
    <w:multiLevelType w:val="hybridMultilevel"/>
    <w:tmpl w:val="84FE8D02"/>
    <w:lvl w:ilvl="0" w:tplc="F9A28168">
      <w:start w:val="1"/>
      <w:numFmt w:val="lowerLetter"/>
      <w:lvlText w:val="%1."/>
      <w:lvlJc w:val="left"/>
      <w:pPr>
        <w:ind w:left="720" w:hanging="360"/>
      </w:pPr>
      <w:rPr>
        <w:rFonts w:cs="Times New Roman"/>
        <w:b/>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1" w15:restartNumberingAfterBreak="0">
    <w:nsid w:val="034F0F26"/>
    <w:multiLevelType w:val="multilevel"/>
    <w:tmpl w:val="A65C8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C48C6"/>
    <w:multiLevelType w:val="hybridMultilevel"/>
    <w:tmpl w:val="89308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B1297"/>
    <w:multiLevelType w:val="hybridMultilevel"/>
    <w:tmpl w:val="14C085F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13D872AB"/>
    <w:multiLevelType w:val="hybridMultilevel"/>
    <w:tmpl w:val="89308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90598C"/>
    <w:multiLevelType w:val="multilevel"/>
    <w:tmpl w:val="1F74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31F1A"/>
    <w:multiLevelType w:val="hybridMultilevel"/>
    <w:tmpl w:val="B992CC34"/>
    <w:lvl w:ilvl="0" w:tplc="484A90B8">
      <w:start w:val="1"/>
      <w:numFmt w:val="lowerRoman"/>
      <w:lvlText w:val="%1."/>
      <w:lvlJc w:val="right"/>
      <w:pPr>
        <w:ind w:left="2160" w:hanging="180"/>
      </w:pPr>
      <w:rPr>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A0B42"/>
    <w:multiLevelType w:val="hybridMultilevel"/>
    <w:tmpl w:val="FD1A629A"/>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1C07BE"/>
    <w:multiLevelType w:val="hybridMultilevel"/>
    <w:tmpl w:val="89308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919B8"/>
    <w:multiLevelType w:val="hybridMultilevel"/>
    <w:tmpl w:val="A06251D2"/>
    <w:lvl w:ilvl="0" w:tplc="08090001">
      <w:start w:val="1"/>
      <w:numFmt w:val="bullet"/>
      <w:lvlText w:val=""/>
      <w:lvlJc w:val="left"/>
      <w:pPr>
        <w:ind w:left="720" w:hanging="360"/>
      </w:pPr>
      <w:rPr>
        <w:rFonts w:ascii="Symbol" w:hAnsi="Symbol" w:hint="default"/>
        <w:b/>
      </w:rPr>
    </w:lvl>
    <w:lvl w:ilvl="1" w:tplc="3904C3C4">
      <w:start w:val="1"/>
      <w:numFmt w:val="lowerLetter"/>
      <w:lvlText w:val="%2."/>
      <w:lvlJc w:val="left"/>
      <w:pPr>
        <w:ind w:left="2880" w:hanging="360"/>
      </w:pPr>
      <w:rPr>
        <w:rFonts w:cs="Times New Roman"/>
        <w:b/>
      </w:rPr>
    </w:lvl>
    <w:lvl w:ilvl="2" w:tplc="0409001B">
      <w:start w:val="1"/>
      <w:numFmt w:val="lowerRoman"/>
      <w:lvlText w:val="%3."/>
      <w:lvlJc w:val="right"/>
      <w:pPr>
        <w:ind w:left="2160" w:hanging="180"/>
      </w:pPr>
      <w:rPr>
        <w:rFonts w:cs="Times New Roman"/>
      </w:rPr>
    </w:lvl>
    <w:lvl w:ilvl="3" w:tplc="2362C13E">
      <w:numFmt w:val="bullet"/>
      <w:lvlText w:val="–"/>
      <w:lvlJc w:val="left"/>
      <w:pPr>
        <w:ind w:left="2880" w:hanging="360"/>
      </w:pPr>
      <w:rPr>
        <w:rFonts w:asciiTheme="minorHAnsi" w:eastAsiaTheme="minorHAnsi" w:hAnsiTheme="minorHAnsi" w:cstheme="minorHAnsi" w:hint="default"/>
      </w:rPr>
    </w:lvl>
    <w:lvl w:ilvl="4" w:tplc="00FC03BC">
      <w:numFmt w:val="bullet"/>
      <w:lvlText w:val="-"/>
      <w:lvlJc w:val="left"/>
      <w:pPr>
        <w:ind w:left="3420" w:hanging="180"/>
      </w:pPr>
      <w:rPr>
        <w:rFonts w:asciiTheme="minorHAnsi" w:eastAsiaTheme="minorHAnsi" w:hAnsiTheme="minorHAnsi" w:cstheme="minorHAnsi"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1D63A6F"/>
    <w:multiLevelType w:val="hybridMultilevel"/>
    <w:tmpl w:val="588C8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8A17BE"/>
    <w:multiLevelType w:val="hybridMultilevel"/>
    <w:tmpl w:val="588C8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456075"/>
    <w:multiLevelType w:val="hybridMultilevel"/>
    <w:tmpl w:val="C7769130"/>
    <w:lvl w:ilvl="0" w:tplc="0FCEABC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6E256E0"/>
    <w:multiLevelType w:val="hybridMultilevel"/>
    <w:tmpl w:val="588C8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B91B98"/>
    <w:multiLevelType w:val="hybridMultilevel"/>
    <w:tmpl w:val="588C8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FE20F2"/>
    <w:multiLevelType w:val="hybridMultilevel"/>
    <w:tmpl w:val="89308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110AC3"/>
    <w:multiLevelType w:val="multilevel"/>
    <w:tmpl w:val="076E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62F7D"/>
    <w:multiLevelType w:val="hybridMultilevel"/>
    <w:tmpl w:val="05981B84"/>
    <w:lvl w:ilvl="0" w:tplc="0809000F">
      <w:start w:val="1"/>
      <w:numFmt w:val="decimal"/>
      <w:lvlText w:val="%1."/>
      <w:lvlJc w:val="left"/>
      <w:pPr>
        <w:ind w:left="720" w:hanging="360"/>
      </w:pPr>
      <w:rPr>
        <w:rFonts w:hint="default"/>
        <w:b/>
      </w:rPr>
    </w:lvl>
    <w:lvl w:ilvl="1" w:tplc="FE0CA904">
      <w:start w:val="1"/>
      <w:numFmt w:val="lowerLetter"/>
      <w:lvlText w:val="%2."/>
      <w:lvlJc w:val="left"/>
      <w:pPr>
        <w:ind w:left="2880" w:hanging="360"/>
      </w:pPr>
      <w:rPr>
        <w:rFonts w:cs="Times New Roman"/>
        <w:b/>
      </w:rPr>
    </w:lvl>
    <w:lvl w:ilvl="2" w:tplc="0409001B">
      <w:start w:val="1"/>
      <w:numFmt w:val="lowerRoman"/>
      <w:lvlText w:val="%3."/>
      <w:lvlJc w:val="right"/>
      <w:pPr>
        <w:ind w:left="2160" w:hanging="180"/>
      </w:pPr>
      <w:rPr>
        <w:rFonts w:cs="Times New Roman"/>
      </w:rPr>
    </w:lvl>
    <w:lvl w:ilvl="3" w:tplc="2362C13E">
      <w:numFmt w:val="bullet"/>
      <w:lvlText w:val="–"/>
      <w:lvlJc w:val="left"/>
      <w:pPr>
        <w:ind w:left="2880" w:hanging="360"/>
      </w:pPr>
      <w:rPr>
        <w:rFonts w:asciiTheme="minorHAnsi" w:eastAsiaTheme="minorHAnsi" w:hAnsiTheme="minorHAnsi" w:cstheme="minorHAnsi" w:hint="default"/>
      </w:rPr>
    </w:lvl>
    <w:lvl w:ilvl="4" w:tplc="00FC03BC">
      <w:numFmt w:val="bullet"/>
      <w:lvlText w:val="-"/>
      <w:lvlJc w:val="left"/>
      <w:pPr>
        <w:ind w:left="3420" w:hanging="180"/>
      </w:pPr>
      <w:rPr>
        <w:rFonts w:asciiTheme="minorHAnsi" w:eastAsiaTheme="minorHAnsi" w:hAnsiTheme="minorHAnsi" w:cstheme="minorHAnsi"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66D4361"/>
    <w:multiLevelType w:val="multilevel"/>
    <w:tmpl w:val="4C7C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1A2A60"/>
    <w:multiLevelType w:val="hybridMultilevel"/>
    <w:tmpl w:val="FD1A629A"/>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EA553B"/>
    <w:multiLevelType w:val="hybridMultilevel"/>
    <w:tmpl w:val="ECF873F0"/>
    <w:lvl w:ilvl="0" w:tplc="D20C8C2E">
      <w:start w:val="1"/>
      <w:numFmt w:val="lowerLetter"/>
      <w:lvlText w:val="%1."/>
      <w:lvlJc w:val="left"/>
      <w:pPr>
        <w:ind w:left="1440" w:firstLine="0"/>
      </w:pPr>
      <w:rPr>
        <w:rFonts w:cs="Times New Roman" w:hint="default"/>
        <w:b/>
      </w:rPr>
    </w:lvl>
    <w:lvl w:ilvl="1" w:tplc="04090019">
      <w:start w:val="1"/>
      <w:numFmt w:val="lowerLetter"/>
      <w:lvlText w:val="%2."/>
      <w:lvlJc w:val="left"/>
      <w:pPr>
        <w:ind w:left="1440" w:hanging="360"/>
      </w:pPr>
    </w:lvl>
    <w:lvl w:ilvl="2" w:tplc="45E6DB56">
      <w:start w:val="1"/>
      <w:numFmt w:val="lowerRoman"/>
      <w:lvlText w:val="%3."/>
      <w:lvlJc w:val="right"/>
      <w:pPr>
        <w:ind w:left="216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B45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602283"/>
    <w:multiLevelType w:val="hybridMultilevel"/>
    <w:tmpl w:val="FD1A629A"/>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467879"/>
    <w:multiLevelType w:val="multilevel"/>
    <w:tmpl w:val="1538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4B6448"/>
    <w:multiLevelType w:val="hybridMultilevel"/>
    <w:tmpl w:val="8FE61738"/>
    <w:lvl w:ilvl="0" w:tplc="04090001">
      <w:start w:val="1"/>
      <w:numFmt w:val="bullet"/>
      <w:lvlText w:val=""/>
      <w:lvlJc w:val="left"/>
      <w:pPr>
        <w:ind w:left="780" w:hanging="360"/>
      </w:pPr>
      <w:rPr>
        <w:rFonts w:ascii="Symbol" w:hAnsi="Symbol" w:hint="default"/>
      </w:rPr>
    </w:lvl>
    <w:lvl w:ilvl="1" w:tplc="0809000F">
      <w:start w:val="1"/>
      <w:numFmt w:val="decimal"/>
      <w:lvlText w:val="%2."/>
      <w:lvlJc w:val="left"/>
      <w:pPr>
        <w:ind w:left="1500" w:hanging="360"/>
      </w:p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F692654"/>
    <w:multiLevelType w:val="hybridMultilevel"/>
    <w:tmpl w:val="22F208D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15:restartNumberingAfterBreak="0">
    <w:nsid w:val="58BC695A"/>
    <w:multiLevelType w:val="hybridMultilevel"/>
    <w:tmpl w:val="FC90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886D99"/>
    <w:multiLevelType w:val="hybridMultilevel"/>
    <w:tmpl w:val="4B1264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591C83"/>
    <w:multiLevelType w:val="hybridMultilevel"/>
    <w:tmpl w:val="35963E8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15:restartNumberingAfterBreak="0">
    <w:nsid w:val="5F0A5FF7"/>
    <w:multiLevelType w:val="hybridMultilevel"/>
    <w:tmpl w:val="FD1A629A"/>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764E8F"/>
    <w:multiLevelType w:val="hybridMultilevel"/>
    <w:tmpl w:val="3C0637BE"/>
    <w:lvl w:ilvl="0" w:tplc="75A8390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CA707E6"/>
    <w:multiLevelType w:val="hybridMultilevel"/>
    <w:tmpl w:val="4BA09B1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2" w15:restartNumberingAfterBreak="0">
    <w:nsid w:val="6EC8484C"/>
    <w:multiLevelType w:val="hybridMultilevel"/>
    <w:tmpl w:val="BC3E4E5A"/>
    <w:lvl w:ilvl="0" w:tplc="42F8776E">
      <w:start w:val="1"/>
      <w:numFmt w:val="bullet"/>
      <w:lvlText w:val=""/>
      <w:lvlJc w:val="left"/>
      <w:pPr>
        <w:ind w:left="720" w:hanging="360"/>
      </w:pPr>
      <w:rPr>
        <w:rFonts w:ascii="Symbol" w:hAnsi="Symbol" w:cs="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E91D1F"/>
    <w:multiLevelType w:val="hybridMultilevel"/>
    <w:tmpl w:val="2A4065E2"/>
    <w:lvl w:ilvl="0" w:tplc="A6F800AC">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5504D5"/>
    <w:multiLevelType w:val="hybridMultilevel"/>
    <w:tmpl w:val="588C8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946082"/>
    <w:multiLevelType w:val="hybridMultilevel"/>
    <w:tmpl w:val="35963E8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40119D9"/>
    <w:multiLevelType w:val="hybridMultilevel"/>
    <w:tmpl w:val="26D0765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7321980"/>
    <w:multiLevelType w:val="hybridMultilevel"/>
    <w:tmpl w:val="FD1A629A"/>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B41003"/>
    <w:multiLevelType w:val="hybridMultilevel"/>
    <w:tmpl w:val="89308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BE6BDD"/>
    <w:multiLevelType w:val="hybridMultilevel"/>
    <w:tmpl w:val="FD1A629A"/>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5E348F"/>
    <w:multiLevelType w:val="hybridMultilevel"/>
    <w:tmpl w:val="FD1A629A"/>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D3344F"/>
    <w:multiLevelType w:val="hybridMultilevel"/>
    <w:tmpl w:val="FD1A629A"/>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BD4A0D"/>
    <w:multiLevelType w:val="hybridMultilevel"/>
    <w:tmpl w:val="14C085F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3" w15:restartNumberingAfterBreak="0">
    <w:nsid w:val="7C521D56"/>
    <w:multiLevelType w:val="hybridMultilevel"/>
    <w:tmpl w:val="679415BE"/>
    <w:lvl w:ilvl="0" w:tplc="F9A28168">
      <w:start w:val="1"/>
      <w:numFmt w:val="lowerLetter"/>
      <w:lvlText w:val="%1."/>
      <w:lvlJc w:val="left"/>
      <w:pPr>
        <w:ind w:left="2340" w:hanging="360"/>
      </w:pPr>
      <w:rPr>
        <w:rFonts w:cs="Times New Roman"/>
        <w:b/>
      </w:rPr>
    </w:lvl>
    <w:lvl w:ilvl="1" w:tplc="04090019">
      <w:start w:val="1"/>
      <w:numFmt w:val="lowerLetter"/>
      <w:lvlText w:val="%2."/>
      <w:lvlJc w:val="left"/>
      <w:pPr>
        <w:tabs>
          <w:tab w:val="num" w:pos="3060"/>
        </w:tabs>
        <w:ind w:left="3060" w:hanging="360"/>
      </w:pPr>
      <w:rPr>
        <w:rFonts w:cs="Times New Roman"/>
      </w:rPr>
    </w:lvl>
    <w:lvl w:ilvl="2" w:tplc="0409001B">
      <w:start w:val="1"/>
      <w:numFmt w:val="lowerRoman"/>
      <w:lvlText w:val="%3."/>
      <w:lvlJc w:val="right"/>
      <w:pPr>
        <w:tabs>
          <w:tab w:val="num" w:pos="3780"/>
        </w:tabs>
        <w:ind w:left="3780" w:hanging="180"/>
      </w:pPr>
      <w:rPr>
        <w:rFonts w:cs="Times New Roman"/>
      </w:rPr>
    </w:lvl>
    <w:lvl w:ilvl="3" w:tplc="0409000F">
      <w:start w:val="1"/>
      <w:numFmt w:val="decimal"/>
      <w:lvlText w:val="%4."/>
      <w:lvlJc w:val="left"/>
      <w:pPr>
        <w:tabs>
          <w:tab w:val="num" w:pos="4500"/>
        </w:tabs>
        <w:ind w:left="4500" w:hanging="360"/>
      </w:pPr>
      <w:rPr>
        <w:rFonts w:cs="Times New Roman"/>
      </w:rPr>
    </w:lvl>
    <w:lvl w:ilvl="4" w:tplc="04090019">
      <w:start w:val="1"/>
      <w:numFmt w:val="lowerLetter"/>
      <w:lvlText w:val="%5."/>
      <w:lvlJc w:val="left"/>
      <w:pPr>
        <w:tabs>
          <w:tab w:val="num" w:pos="5220"/>
        </w:tabs>
        <w:ind w:left="5220" w:hanging="360"/>
      </w:pPr>
      <w:rPr>
        <w:rFonts w:cs="Times New Roman"/>
      </w:rPr>
    </w:lvl>
    <w:lvl w:ilvl="5" w:tplc="0409001B">
      <w:start w:val="1"/>
      <w:numFmt w:val="lowerRoman"/>
      <w:lvlText w:val="%6."/>
      <w:lvlJc w:val="right"/>
      <w:pPr>
        <w:tabs>
          <w:tab w:val="num" w:pos="5940"/>
        </w:tabs>
        <w:ind w:left="5940" w:hanging="180"/>
      </w:pPr>
      <w:rPr>
        <w:rFonts w:cs="Times New Roman"/>
      </w:rPr>
    </w:lvl>
    <w:lvl w:ilvl="6" w:tplc="0409000F">
      <w:start w:val="1"/>
      <w:numFmt w:val="decimal"/>
      <w:lvlText w:val="%7."/>
      <w:lvlJc w:val="left"/>
      <w:pPr>
        <w:tabs>
          <w:tab w:val="num" w:pos="6660"/>
        </w:tabs>
        <w:ind w:left="6660" w:hanging="360"/>
      </w:pPr>
      <w:rPr>
        <w:rFonts w:cs="Times New Roman"/>
      </w:rPr>
    </w:lvl>
    <w:lvl w:ilvl="7" w:tplc="04090019">
      <w:start w:val="1"/>
      <w:numFmt w:val="lowerLetter"/>
      <w:lvlText w:val="%8."/>
      <w:lvlJc w:val="left"/>
      <w:pPr>
        <w:tabs>
          <w:tab w:val="num" w:pos="7380"/>
        </w:tabs>
        <w:ind w:left="7380" w:hanging="360"/>
      </w:pPr>
      <w:rPr>
        <w:rFonts w:cs="Times New Roman"/>
      </w:rPr>
    </w:lvl>
    <w:lvl w:ilvl="8" w:tplc="0409001B">
      <w:start w:val="1"/>
      <w:numFmt w:val="lowerRoman"/>
      <w:lvlText w:val="%9."/>
      <w:lvlJc w:val="right"/>
      <w:pPr>
        <w:tabs>
          <w:tab w:val="num" w:pos="8100"/>
        </w:tabs>
        <w:ind w:left="8100" w:hanging="180"/>
      </w:pPr>
      <w:rPr>
        <w:rFonts w:cs="Times New Roman"/>
      </w:rPr>
    </w:lvl>
  </w:abstractNum>
  <w:num w:numId="1">
    <w:abstractNumId w:val="26"/>
  </w:num>
  <w:num w:numId="2">
    <w:abstractNumId w:val="1"/>
  </w:num>
  <w:num w:numId="3">
    <w:abstractNumId w:val="5"/>
  </w:num>
  <w:num w:numId="4">
    <w:abstractNumId w:val="23"/>
  </w:num>
  <w:num w:numId="5">
    <w:abstractNumId w:val="16"/>
  </w:num>
  <w:num w:numId="6">
    <w:abstractNumId w:val="18"/>
  </w:num>
  <w:num w:numId="7">
    <w:abstractNumId w:val="30"/>
  </w:num>
  <w:num w:numId="8">
    <w:abstractNumId w:val="0"/>
  </w:num>
  <w:num w:numId="9">
    <w:abstractNumId w:val="43"/>
  </w:num>
  <w:num w:numId="10">
    <w:abstractNumId w:val="33"/>
  </w:num>
  <w:num w:numId="11">
    <w:abstractNumId w:val="14"/>
  </w:num>
  <w:num w:numId="12">
    <w:abstractNumId w:val="15"/>
  </w:num>
  <w:num w:numId="13">
    <w:abstractNumId w:val="41"/>
  </w:num>
  <w:num w:numId="14">
    <w:abstractNumId w:val="13"/>
  </w:num>
  <w:num w:numId="15">
    <w:abstractNumId w:val="8"/>
  </w:num>
  <w:num w:numId="16">
    <w:abstractNumId w:val="22"/>
  </w:num>
  <w:num w:numId="17">
    <w:abstractNumId w:val="11"/>
  </w:num>
  <w:num w:numId="18">
    <w:abstractNumId w:val="2"/>
  </w:num>
  <w:num w:numId="19">
    <w:abstractNumId w:val="37"/>
  </w:num>
  <w:num w:numId="20">
    <w:abstractNumId w:val="34"/>
  </w:num>
  <w:num w:numId="21">
    <w:abstractNumId w:val="4"/>
  </w:num>
  <w:num w:numId="22">
    <w:abstractNumId w:val="40"/>
  </w:num>
  <w:num w:numId="23">
    <w:abstractNumId w:val="10"/>
  </w:num>
  <w:num w:numId="24">
    <w:abstractNumId w:val="38"/>
  </w:num>
  <w:num w:numId="25">
    <w:abstractNumId w:val="29"/>
  </w:num>
  <w:num w:numId="26">
    <w:abstractNumId w:val="7"/>
  </w:num>
  <w:num w:numId="27">
    <w:abstractNumId w:val="19"/>
  </w:num>
  <w:num w:numId="28">
    <w:abstractNumId w:val="39"/>
  </w:num>
  <w:num w:numId="29">
    <w:abstractNumId w:val="24"/>
  </w:num>
  <w:num w:numId="30">
    <w:abstractNumId w:val="25"/>
  </w:num>
  <w:num w:numId="31">
    <w:abstractNumId w:val="42"/>
  </w:num>
  <w:num w:numId="32">
    <w:abstractNumId w:val="3"/>
  </w:num>
  <w:num w:numId="33">
    <w:abstractNumId w:val="36"/>
  </w:num>
  <w:num w:numId="34">
    <w:abstractNumId w:val="32"/>
  </w:num>
  <w:num w:numId="35">
    <w:abstractNumId w:val="21"/>
  </w:num>
  <w:num w:numId="36">
    <w:abstractNumId w:val="9"/>
  </w:num>
  <w:num w:numId="37">
    <w:abstractNumId w:val="12"/>
  </w:num>
  <w:num w:numId="38">
    <w:abstractNumId w:val="31"/>
  </w:num>
  <w:num w:numId="39">
    <w:abstractNumId w:val="35"/>
  </w:num>
  <w:num w:numId="40">
    <w:abstractNumId w:val="27"/>
  </w:num>
  <w:num w:numId="41">
    <w:abstractNumId w:val="17"/>
  </w:num>
  <w:num w:numId="42">
    <w:abstractNumId w:val="28"/>
  </w:num>
  <w:num w:numId="43">
    <w:abstractNumId w:val="20"/>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588"/>
    <w:rsid w:val="00010206"/>
    <w:rsid w:val="000136FE"/>
    <w:rsid w:val="00027666"/>
    <w:rsid w:val="00031D4B"/>
    <w:rsid w:val="00031E9E"/>
    <w:rsid w:val="00046B42"/>
    <w:rsid w:val="00053671"/>
    <w:rsid w:val="00075B51"/>
    <w:rsid w:val="000910BB"/>
    <w:rsid w:val="0009512E"/>
    <w:rsid w:val="000A0583"/>
    <w:rsid w:val="000C2648"/>
    <w:rsid w:val="000D0AFD"/>
    <w:rsid w:val="000F24A5"/>
    <w:rsid w:val="00111A31"/>
    <w:rsid w:val="0012673F"/>
    <w:rsid w:val="001311E7"/>
    <w:rsid w:val="00141658"/>
    <w:rsid w:val="00145D1D"/>
    <w:rsid w:val="001501F7"/>
    <w:rsid w:val="00152CB9"/>
    <w:rsid w:val="00163233"/>
    <w:rsid w:val="00165173"/>
    <w:rsid w:val="00173F8C"/>
    <w:rsid w:val="001853D8"/>
    <w:rsid w:val="00194992"/>
    <w:rsid w:val="00195B57"/>
    <w:rsid w:val="0019724B"/>
    <w:rsid w:val="001A19F2"/>
    <w:rsid w:val="001C5F6A"/>
    <w:rsid w:val="001D17FD"/>
    <w:rsid w:val="001D3137"/>
    <w:rsid w:val="001F6C01"/>
    <w:rsid w:val="002039B5"/>
    <w:rsid w:val="00220796"/>
    <w:rsid w:val="00235163"/>
    <w:rsid w:val="00246D99"/>
    <w:rsid w:val="00252268"/>
    <w:rsid w:val="002538DE"/>
    <w:rsid w:val="00256278"/>
    <w:rsid w:val="00271112"/>
    <w:rsid w:val="00273517"/>
    <w:rsid w:val="00276393"/>
    <w:rsid w:val="00283A34"/>
    <w:rsid w:val="0029010B"/>
    <w:rsid w:val="002A3746"/>
    <w:rsid w:val="002B4FEE"/>
    <w:rsid w:val="002C0AD9"/>
    <w:rsid w:val="002C3922"/>
    <w:rsid w:val="002C3AEC"/>
    <w:rsid w:val="002C55BA"/>
    <w:rsid w:val="002C5E2C"/>
    <w:rsid w:val="002D3645"/>
    <w:rsid w:val="002D4331"/>
    <w:rsid w:val="002F47C5"/>
    <w:rsid w:val="00302682"/>
    <w:rsid w:val="003038A3"/>
    <w:rsid w:val="00317EF1"/>
    <w:rsid w:val="0035569E"/>
    <w:rsid w:val="003635DC"/>
    <w:rsid w:val="00363983"/>
    <w:rsid w:val="00375C82"/>
    <w:rsid w:val="00377FEB"/>
    <w:rsid w:val="00382262"/>
    <w:rsid w:val="00385A68"/>
    <w:rsid w:val="00390664"/>
    <w:rsid w:val="003A3931"/>
    <w:rsid w:val="003B0E5D"/>
    <w:rsid w:val="003C47E4"/>
    <w:rsid w:val="003D1DF1"/>
    <w:rsid w:val="00400540"/>
    <w:rsid w:val="00400A86"/>
    <w:rsid w:val="00402E9D"/>
    <w:rsid w:val="0040582C"/>
    <w:rsid w:val="0041683F"/>
    <w:rsid w:val="004549C7"/>
    <w:rsid w:val="00460E18"/>
    <w:rsid w:val="00466F3C"/>
    <w:rsid w:val="0047199D"/>
    <w:rsid w:val="00480F53"/>
    <w:rsid w:val="00484212"/>
    <w:rsid w:val="00492850"/>
    <w:rsid w:val="0049648B"/>
    <w:rsid w:val="004A6022"/>
    <w:rsid w:val="004A67D2"/>
    <w:rsid w:val="004C4698"/>
    <w:rsid w:val="004C5EE4"/>
    <w:rsid w:val="004E5859"/>
    <w:rsid w:val="004E5996"/>
    <w:rsid w:val="004F1588"/>
    <w:rsid w:val="00514FB3"/>
    <w:rsid w:val="00516E44"/>
    <w:rsid w:val="00522077"/>
    <w:rsid w:val="005221E4"/>
    <w:rsid w:val="00526268"/>
    <w:rsid w:val="005413A6"/>
    <w:rsid w:val="00545CA2"/>
    <w:rsid w:val="00586E58"/>
    <w:rsid w:val="00592A21"/>
    <w:rsid w:val="00595B86"/>
    <w:rsid w:val="005A0982"/>
    <w:rsid w:val="005A3CA0"/>
    <w:rsid w:val="005A6A1D"/>
    <w:rsid w:val="005C0D32"/>
    <w:rsid w:val="005C15D5"/>
    <w:rsid w:val="005F0AFB"/>
    <w:rsid w:val="005F4130"/>
    <w:rsid w:val="00605BAE"/>
    <w:rsid w:val="0060679D"/>
    <w:rsid w:val="006137AE"/>
    <w:rsid w:val="006209B4"/>
    <w:rsid w:val="00627289"/>
    <w:rsid w:val="00637FC5"/>
    <w:rsid w:val="006631F2"/>
    <w:rsid w:val="006819D7"/>
    <w:rsid w:val="006A3C99"/>
    <w:rsid w:val="006C4120"/>
    <w:rsid w:val="006E6F10"/>
    <w:rsid w:val="006E781D"/>
    <w:rsid w:val="006E7BA3"/>
    <w:rsid w:val="006F4316"/>
    <w:rsid w:val="006F55DA"/>
    <w:rsid w:val="00704ECC"/>
    <w:rsid w:val="007122EE"/>
    <w:rsid w:val="00722BBF"/>
    <w:rsid w:val="0073154F"/>
    <w:rsid w:val="00732B20"/>
    <w:rsid w:val="00742D52"/>
    <w:rsid w:val="0074798A"/>
    <w:rsid w:val="007764D5"/>
    <w:rsid w:val="007A7A69"/>
    <w:rsid w:val="007E0D8C"/>
    <w:rsid w:val="007E2444"/>
    <w:rsid w:val="007F39C3"/>
    <w:rsid w:val="007F40CB"/>
    <w:rsid w:val="0080292F"/>
    <w:rsid w:val="00815F65"/>
    <w:rsid w:val="00840391"/>
    <w:rsid w:val="00840727"/>
    <w:rsid w:val="008537E5"/>
    <w:rsid w:val="00862C57"/>
    <w:rsid w:val="008717AB"/>
    <w:rsid w:val="0087785C"/>
    <w:rsid w:val="008A1360"/>
    <w:rsid w:val="008A385B"/>
    <w:rsid w:val="008A3A6D"/>
    <w:rsid w:val="008A3F15"/>
    <w:rsid w:val="008B10B6"/>
    <w:rsid w:val="008C5456"/>
    <w:rsid w:val="008D0E69"/>
    <w:rsid w:val="008D1AC3"/>
    <w:rsid w:val="008D3D4B"/>
    <w:rsid w:val="008D4A5C"/>
    <w:rsid w:val="008D7441"/>
    <w:rsid w:val="008E47F0"/>
    <w:rsid w:val="008F1B83"/>
    <w:rsid w:val="00900F0A"/>
    <w:rsid w:val="00914D19"/>
    <w:rsid w:val="00923961"/>
    <w:rsid w:val="00934F83"/>
    <w:rsid w:val="0093555C"/>
    <w:rsid w:val="00944382"/>
    <w:rsid w:val="00955309"/>
    <w:rsid w:val="00967705"/>
    <w:rsid w:val="00972A67"/>
    <w:rsid w:val="0098798A"/>
    <w:rsid w:val="0099073B"/>
    <w:rsid w:val="009A0543"/>
    <w:rsid w:val="009E6299"/>
    <w:rsid w:val="009E7BDE"/>
    <w:rsid w:val="009F073D"/>
    <w:rsid w:val="00A0269A"/>
    <w:rsid w:val="00A358B8"/>
    <w:rsid w:val="00A47E14"/>
    <w:rsid w:val="00A56B90"/>
    <w:rsid w:val="00A616AA"/>
    <w:rsid w:val="00A63159"/>
    <w:rsid w:val="00A850EF"/>
    <w:rsid w:val="00AB4EDB"/>
    <w:rsid w:val="00AC07A0"/>
    <w:rsid w:val="00AC27F5"/>
    <w:rsid w:val="00AD0F0F"/>
    <w:rsid w:val="00AD5F57"/>
    <w:rsid w:val="00AF022D"/>
    <w:rsid w:val="00B042D1"/>
    <w:rsid w:val="00B25BDA"/>
    <w:rsid w:val="00B26E2D"/>
    <w:rsid w:val="00B532A0"/>
    <w:rsid w:val="00B568C6"/>
    <w:rsid w:val="00B62991"/>
    <w:rsid w:val="00B9010B"/>
    <w:rsid w:val="00B92DFF"/>
    <w:rsid w:val="00B93EF0"/>
    <w:rsid w:val="00BA1E14"/>
    <w:rsid w:val="00BB023F"/>
    <w:rsid w:val="00BB6ADF"/>
    <w:rsid w:val="00BC22BD"/>
    <w:rsid w:val="00BC2AB7"/>
    <w:rsid w:val="00BC3911"/>
    <w:rsid w:val="00BD2B3E"/>
    <w:rsid w:val="00BE0A5D"/>
    <w:rsid w:val="00BF0A4D"/>
    <w:rsid w:val="00C01F46"/>
    <w:rsid w:val="00C068C6"/>
    <w:rsid w:val="00C150BC"/>
    <w:rsid w:val="00C16EE3"/>
    <w:rsid w:val="00C24BEA"/>
    <w:rsid w:val="00C40858"/>
    <w:rsid w:val="00C549F5"/>
    <w:rsid w:val="00C57115"/>
    <w:rsid w:val="00C71C39"/>
    <w:rsid w:val="00CA78DA"/>
    <w:rsid w:val="00CB70DE"/>
    <w:rsid w:val="00CD10A3"/>
    <w:rsid w:val="00CD4162"/>
    <w:rsid w:val="00CE2F02"/>
    <w:rsid w:val="00CE44C5"/>
    <w:rsid w:val="00D20BB8"/>
    <w:rsid w:val="00D36AD3"/>
    <w:rsid w:val="00D56882"/>
    <w:rsid w:val="00D667C0"/>
    <w:rsid w:val="00D6728A"/>
    <w:rsid w:val="00D7008F"/>
    <w:rsid w:val="00DB4604"/>
    <w:rsid w:val="00DC1E5C"/>
    <w:rsid w:val="00DD0C93"/>
    <w:rsid w:val="00DD0DF6"/>
    <w:rsid w:val="00DD243B"/>
    <w:rsid w:val="00DE010A"/>
    <w:rsid w:val="00DE3E73"/>
    <w:rsid w:val="00DF3BB1"/>
    <w:rsid w:val="00DF5057"/>
    <w:rsid w:val="00E04032"/>
    <w:rsid w:val="00E04C63"/>
    <w:rsid w:val="00E10B30"/>
    <w:rsid w:val="00E33006"/>
    <w:rsid w:val="00E43F9B"/>
    <w:rsid w:val="00E470D6"/>
    <w:rsid w:val="00E53BCE"/>
    <w:rsid w:val="00E61648"/>
    <w:rsid w:val="00E61DDE"/>
    <w:rsid w:val="00E633AB"/>
    <w:rsid w:val="00E634A6"/>
    <w:rsid w:val="00E77610"/>
    <w:rsid w:val="00E83E1E"/>
    <w:rsid w:val="00E92FED"/>
    <w:rsid w:val="00E9466D"/>
    <w:rsid w:val="00EC65C8"/>
    <w:rsid w:val="00ED3643"/>
    <w:rsid w:val="00EE4112"/>
    <w:rsid w:val="00EE5F94"/>
    <w:rsid w:val="00F171C5"/>
    <w:rsid w:val="00F26F65"/>
    <w:rsid w:val="00F30669"/>
    <w:rsid w:val="00F3617C"/>
    <w:rsid w:val="00F40E75"/>
    <w:rsid w:val="00F41FAA"/>
    <w:rsid w:val="00F53A92"/>
    <w:rsid w:val="00F557AF"/>
    <w:rsid w:val="00F561E6"/>
    <w:rsid w:val="00F62D26"/>
    <w:rsid w:val="00F6570C"/>
    <w:rsid w:val="00F65B75"/>
    <w:rsid w:val="00F67DC5"/>
    <w:rsid w:val="00F7683D"/>
    <w:rsid w:val="00F9060A"/>
    <w:rsid w:val="00F932F4"/>
    <w:rsid w:val="00FA00DD"/>
    <w:rsid w:val="00FA713E"/>
    <w:rsid w:val="00FB3D8E"/>
    <w:rsid w:val="00FB6E3B"/>
    <w:rsid w:val="00FD22AB"/>
    <w:rsid w:val="00FF35B8"/>
    <w:rsid w:val="00FF47F2"/>
    <w:rsid w:val="05CEFC78"/>
    <w:rsid w:val="0B1ACDDB"/>
    <w:rsid w:val="0DE64837"/>
    <w:rsid w:val="0FCA69F1"/>
    <w:rsid w:val="1146AC65"/>
    <w:rsid w:val="1287A6B4"/>
    <w:rsid w:val="16FA85D9"/>
    <w:rsid w:val="170AF07A"/>
    <w:rsid w:val="1809AFDE"/>
    <w:rsid w:val="188BF78E"/>
    <w:rsid w:val="1A7F984B"/>
    <w:rsid w:val="1B7E20C2"/>
    <w:rsid w:val="1C213E66"/>
    <w:rsid w:val="1CE08C41"/>
    <w:rsid w:val="1D9E3802"/>
    <w:rsid w:val="20A5021C"/>
    <w:rsid w:val="20BC5638"/>
    <w:rsid w:val="253AFD6A"/>
    <w:rsid w:val="268800FD"/>
    <w:rsid w:val="27619856"/>
    <w:rsid w:val="28077AB0"/>
    <w:rsid w:val="2847AB49"/>
    <w:rsid w:val="28A35A32"/>
    <w:rsid w:val="2B69263A"/>
    <w:rsid w:val="2C355B69"/>
    <w:rsid w:val="3101CE68"/>
    <w:rsid w:val="33837C33"/>
    <w:rsid w:val="35FC11CD"/>
    <w:rsid w:val="3930E0BE"/>
    <w:rsid w:val="39CBEDAF"/>
    <w:rsid w:val="3BBB745D"/>
    <w:rsid w:val="3D496AC6"/>
    <w:rsid w:val="4395C4C3"/>
    <w:rsid w:val="4496A025"/>
    <w:rsid w:val="45FF4385"/>
    <w:rsid w:val="46CA8C57"/>
    <w:rsid w:val="4886A90D"/>
    <w:rsid w:val="49200069"/>
    <w:rsid w:val="4C22329D"/>
    <w:rsid w:val="4D541B88"/>
    <w:rsid w:val="523929F7"/>
    <w:rsid w:val="555A912D"/>
    <w:rsid w:val="58466A34"/>
    <w:rsid w:val="5905FEAC"/>
    <w:rsid w:val="5EDB9D71"/>
    <w:rsid w:val="5FBD9C4D"/>
    <w:rsid w:val="605FF5FE"/>
    <w:rsid w:val="60612053"/>
    <w:rsid w:val="607649CD"/>
    <w:rsid w:val="61FB9191"/>
    <w:rsid w:val="6372CCBD"/>
    <w:rsid w:val="6B6D80D0"/>
    <w:rsid w:val="6F7CBAAD"/>
    <w:rsid w:val="71A7AE6F"/>
    <w:rsid w:val="74603E61"/>
    <w:rsid w:val="78BA30D0"/>
    <w:rsid w:val="7C482629"/>
    <w:rsid w:val="7E9A4C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15747"/>
  <w15:chartTrackingRefBased/>
  <w15:docId w15:val="{A78B6F1B-4998-441B-B281-78EF1DED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AEC"/>
  </w:style>
  <w:style w:type="paragraph" w:styleId="Footer">
    <w:name w:val="footer"/>
    <w:basedOn w:val="Normal"/>
    <w:link w:val="FooterChar"/>
    <w:uiPriority w:val="99"/>
    <w:unhideWhenUsed/>
    <w:rsid w:val="002C3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AEC"/>
  </w:style>
  <w:style w:type="paragraph" w:styleId="ListParagraph">
    <w:name w:val="List Paragraph"/>
    <w:basedOn w:val="Normal"/>
    <w:uiPriority w:val="34"/>
    <w:qFormat/>
    <w:rsid w:val="0047199D"/>
    <w:pPr>
      <w:ind w:left="720"/>
      <w:contextualSpacing/>
    </w:pPr>
  </w:style>
  <w:style w:type="table" w:styleId="TableGrid">
    <w:name w:val="Table Grid"/>
    <w:basedOn w:val="TableNormal"/>
    <w:uiPriority w:val="59"/>
    <w:rsid w:val="00722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1648"/>
    <w:rPr>
      <w:color w:val="0563C1" w:themeColor="hyperlink"/>
      <w:u w:val="single"/>
    </w:rPr>
  </w:style>
  <w:style w:type="character" w:styleId="CommentReference">
    <w:name w:val="annotation reference"/>
    <w:basedOn w:val="DefaultParagraphFont"/>
    <w:uiPriority w:val="99"/>
    <w:semiHidden/>
    <w:unhideWhenUsed/>
    <w:rsid w:val="00EE4112"/>
    <w:rPr>
      <w:sz w:val="16"/>
      <w:szCs w:val="16"/>
    </w:rPr>
  </w:style>
  <w:style w:type="paragraph" w:styleId="FootnoteText">
    <w:name w:val="footnote text"/>
    <w:basedOn w:val="Normal"/>
    <w:link w:val="FootnoteTextChar"/>
    <w:uiPriority w:val="99"/>
    <w:semiHidden/>
    <w:unhideWhenUsed/>
    <w:rsid w:val="00EE4112"/>
    <w:pPr>
      <w:spacing w:after="200" w:line="276"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EE4112"/>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EE4112"/>
    <w:rPr>
      <w:rFonts w:cs="Times New Roman"/>
      <w:vertAlign w:val="superscript"/>
    </w:rPr>
  </w:style>
  <w:style w:type="character" w:customStyle="1" w:styleId="eop">
    <w:name w:val="eop"/>
    <w:basedOn w:val="DefaultParagraphFont"/>
    <w:rsid w:val="00EE4112"/>
  </w:style>
  <w:style w:type="paragraph" w:styleId="CommentText">
    <w:name w:val="annotation text"/>
    <w:basedOn w:val="Normal"/>
    <w:link w:val="CommentTextChar"/>
    <w:uiPriority w:val="99"/>
    <w:unhideWhenUsed/>
    <w:rsid w:val="00E470D6"/>
    <w:pPr>
      <w:spacing w:line="240" w:lineRule="auto"/>
    </w:pPr>
    <w:rPr>
      <w:sz w:val="20"/>
      <w:szCs w:val="20"/>
    </w:rPr>
  </w:style>
  <w:style w:type="character" w:customStyle="1" w:styleId="CommentTextChar">
    <w:name w:val="Comment Text Char"/>
    <w:basedOn w:val="DefaultParagraphFont"/>
    <w:link w:val="CommentText"/>
    <w:uiPriority w:val="99"/>
    <w:rsid w:val="00E470D6"/>
    <w:rPr>
      <w:sz w:val="20"/>
      <w:szCs w:val="20"/>
      <w:lang w:val="ro-RO"/>
    </w:rPr>
  </w:style>
  <w:style w:type="paragraph" w:styleId="CommentSubject">
    <w:name w:val="annotation subject"/>
    <w:basedOn w:val="CommentText"/>
    <w:next w:val="CommentText"/>
    <w:link w:val="CommentSubjectChar"/>
    <w:uiPriority w:val="99"/>
    <w:semiHidden/>
    <w:unhideWhenUsed/>
    <w:rsid w:val="00E470D6"/>
    <w:rPr>
      <w:b/>
      <w:bCs/>
    </w:rPr>
  </w:style>
  <w:style w:type="character" w:customStyle="1" w:styleId="CommentSubjectChar">
    <w:name w:val="Comment Subject Char"/>
    <w:basedOn w:val="CommentTextChar"/>
    <w:link w:val="CommentSubject"/>
    <w:uiPriority w:val="99"/>
    <w:semiHidden/>
    <w:rsid w:val="00E470D6"/>
    <w:rPr>
      <w:b/>
      <w:bCs/>
      <w:sz w:val="20"/>
      <w:szCs w:val="20"/>
      <w:lang w:val="ro-RO"/>
    </w:rPr>
  </w:style>
  <w:style w:type="paragraph" w:styleId="BalloonText">
    <w:name w:val="Balloon Text"/>
    <w:basedOn w:val="Normal"/>
    <w:link w:val="BalloonTextChar"/>
    <w:uiPriority w:val="99"/>
    <w:semiHidden/>
    <w:unhideWhenUsed/>
    <w:rsid w:val="00E53B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BCE"/>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998892">
      <w:bodyDiv w:val="1"/>
      <w:marLeft w:val="0"/>
      <w:marRight w:val="0"/>
      <w:marTop w:val="0"/>
      <w:marBottom w:val="0"/>
      <w:divBdr>
        <w:top w:val="none" w:sz="0" w:space="0" w:color="auto"/>
        <w:left w:val="none" w:sz="0" w:space="0" w:color="auto"/>
        <w:bottom w:val="none" w:sz="0" w:space="0" w:color="auto"/>
        <w:right w:val="none" w:sz="0" w:space="0" w:color="auto"/>
      </w:divBdr>
      <w:divsChild>
        <w:div w:id="45104001">
          <w:marLeft w:val="0"/>
          <w:marRight w:val="0"/>
          <w:marTop w:val="0"/>
          <w:marBottom w:val="0"/>
          <w:divBdr>
            <w:top w:val="none" w:sz="0" w:space="0" w:color="auto"/>
            <w:left w:val="none" w:sz="0" w:space="0" w:color="auto"/>
            <w:bottom w:val="none" w:sz="0" w:space="0" w:color="auto"/>
            <w:right w:val="none" w:sz="0" w:space="0" w:color="auto"/>
          </w:divBdr>
        </w:div>
        <w:div w:id="75857800">
          <w:marLeft w:val="0"/>
          <w:marRight w:val="0"/>
          <w:marTop w:val="0"/>
          <w:marBottom w:val="0"/>
          <w:divBdr>
            <w:top w:val="none" w:sz="0" w:space="0" w:color="auto"/>
            <w:left w:val="none" w:sz="0" w:space="0" w:color="auto"/>
            <w:bottom w:val="none" w:sz="0" w:space="0" w:color="auto"/>
            <w:right w:val="none" w:sz="0" w:space="0" w:color="auto"/>
          </w:divBdr>
        </w:div>
        <w:div w:id="105735880">
          <w:marLeft w:val="0"/>
          <w:marRight w:val="0"/>
          <w:marTop w:val="0"/>
          <w:marBottom w:val="0"/>
          <w:divBdr>
            <w:top w:val="none" w:sz="0" w:space="0" w:color="auto"/>
            <w:left w:val="none" w:sz="0" w:space="0" w:color="auto"/>
            <w:bottom w:val="none" w:sz="0" w:space="0" w:color="auto"/>
            <w:right w:val="none" w:sz="0" w:space="0" w:color="auto"/>
          </w:divBdr>
        </w:div>
        <w:div w:id="106658366">
          <w:marLeft w:val="0"/>
          <w:marRight w:val="0"/>
          <w:marTop w:val="0"/>
          <w:marBottom w:val="0"/>
          <w:divBdr>
            <w:top w:val="none" w:sz="0" w:space="0" w:color="auto"/>
            <w:left w:val="none" w:sz="0" w:space="0" w:color="auto"/>
            <w:bottom w:val="none" w:sz="0" w:space="0" w:color="auto"/>
            <w:right w:val="none" w:sz="0" w:space="0" w:color="auto"/>
          </w:divBdr>
        </w:div>
        <w:div w:id="323167339">
          <w:marLeft w:val="0"/>
          <w:marRight w:val="0"/>
          <w:marTop w:val="0"/>
          <w:marBottom w:val="0"/>
          <w:divBdr>
            <w:top w:val="none" w:sz="0" w:space="0" w:color="auto"/>
            <w:left w:val="none" w:sz="0" w:space="0" w:color="auto"/>
            <w:bottom w:val="none" w:sz="0" w:space="0" w:color="auto"/>
            <w:right w:val="none" w:sz="0" w:space="0" w:color="auto"/>
          </w:divBdr>
        </w:div>
        <w:div w:id="341127841">
          <w:marLeft w:val="0"/>
          <w:marRight w:val="0"/>
          <w:marTop w:val="0"/>
          <w:marBottom w:val="0"/>
          <w:divBdr>
            <w:top w:val="none" w:sz="0" w:space="0" w:color="auto"/>
            <w:left w:val="none" w:sz="0" w:space="0" w:color="auto"/>
            <w:bottom w:val="none" w:sz="0" w:space="0" w:color="auto"/>
            <w:right w:val="none" w:sz="0" w:space="0" w:color="auto"/>
          </w:divBdr>
        </w:div>
        <w:div w:id="378864747">
          <w:marLeft w:val="0"/>
          <w:marRight w:val="0"/>
          <w:marTop w:val="0"/>
          <w:marBottom w:val="0"/>
          <w:divBdr>
            <w:top w:val="none" w:sz="0" w:space="0" w:color="auto"/>
            <w:left w:val="none" w:sz="0" w:space="0" w:color="auto"/>
            <w:bottom w:val="none" w:sz="0" w:space="0" w:color="auto"/>
            <w:right w:val="none" w:sz="0" w:space="0" w:color="auto"/>
          </w:divBdr>
        </w:div>
        <w:div w:id="400639462">
          <w:marLeft w:val="0"/>
          <w:marRight w:val="0"/>
          <w:marTop w:val="0"/>
          <w:marBottom w:val="0"/>
          <w:divBdr>
            <w:top w:val="none" w:sz="0" w:space="0" w:color="auto"/>
            <w:left w:val="none" w:sz="0" w:space="0" w:color="auto"/>
            <w:bottom w:val="none" w:sz="0" w:space="0" w:color="auto"/>
            <w:right w:val="none" w:sz="0" w:space="0" w:color="auto"/>
          </w:divBdr>
        </w:div>
        <w:div w:id="585773925">
          <w:marLeft w:val="0"/>
          <w:marRight w:val="0"/>
          <w:marTop w:val="0"/>
          <w:marBottom w:val="0"/>
          <w:divBdr>
            <w:top w:val="none" w:sz="0" w:space="0" w:color="auto"/>
            <w:left w:val="none" w:sz="0" w:space="0" w:color="auto"/>
            <w:bottom w:val="none" w:sz="0" w:space="0" w:color="auto"/>
            <w:right w:val="none" w:sz="0" w:space="0" w:color="auto"/>
          </w:divBdr>
        </w:div>
        <w:div w:id="615407465">
          <w:marLeft w:val="0"/>
          <w:marRight w:val="0"/>
          <w:marTop w:val="0"/>
          <w:marBottom w:val="0"/>
          <w:divBdr>
            <w:top w:val="none" w:sz="0" w:space="0" w:color="auto"/>
            <w:left w:val="none" w:sz="0" w:space="0" w:color="auto"/>
            <w:bottom w:val="none" w:sz="0" w:space="0" w:color="auto"/>
            <w:right w:val="none" w:sz="0" w:space="0" w:color="auto"/>
          </w:divBdr>
        </w:div>
        <w:div w:id="809441217">
          <w:marLeft w:val="0"/>
          <w:marRight w:val="0"/>
          <w:marTop w:val="0"/>
          <w:marBottom w:val="0"/>
          <w:divBdr>
            <w:top w:val="none" w:sz="0" w:space="0" w:color="auto"/>
            <w:left w:val="none" w:sz="0" w:space="0" w:color="auto"/>
            <w:bottom w:val="none" w:sz="0" w:space="0" w:color="auto"/>
            <w:right w:val="none" w:sz="0" w:space="0" w:color="auto"/>
          </w:divBdr>
        </w:div>
        <w:div w:id="880173447">
          <w:marLeft w:val="0"/>
          <w:marRight w:val="0"/>
          <w:marTop w:val="0"/>
          <w:marBottom w:val="0"/>
          <w:divBdr>
            <w:top w:val="none" w:sz="0" w:space="0" w:color="auto"/>
            <w:left w:val="none" w:sz="0" w:space="0" w:color="auto"/>
            <w:bottom w:val="none" w:sz="0" w:space="0" w:color="auto"/>
            <w:right w:val="none" w:sz="0" w:space="0" w:color="auto"/>
          </w:divBdr>
          <w:divsChild>
            <w:div w:id="1369718123">
              <w:marLeft w:val="0"/>
              <w:marRight w:val="0"/>
              <w:marTop w:val="0"/>
              <w:marBottom w:val="0"/>
              <w:divBdr>
                <w:top w:val="none" w:sz="0" w:space="0" w:color="auto"/>
                <w:left w:val="none" w:sz="0" w:space="0" w:color="auto"/>
                <w:bottom w:val="none" w:sz="0" w:space="0" w:color="auto"/>
                <w:right w:val="none" w:sz="0" w:space="0" w:color="auto"/>
              </w:divBdr>
            </w:div>
            <w:div w:id="1439251418">
              <w:marLeft w:val="0"/>
              <w:marRight w:val="0"/>
              <w:marTop w:val="0"/>
              <w:marBottom w:val="0"/>
              <w:divBdr>
                <w:top w:val="none" w:sz="0" w:space="0" w:color="auto"/>
                <w:left w:val="none" w:sz="0" w:space="0" w:color="auto"/>
                <w:bottom w:val="none" w:sz="0" w:space="0" w:color="auto"/>
                <w:right w:val="none" w:sz="0" w:space="0" w:color="auto"/>
              </w:divBdr>
            </w:div>
          </w:divsChild>
        </w:div>
        <w:div w:id="910891061">
          <w:marLeft w:val="0"/>
          <w:marRight w:val="0"/>
          <w:marTop w:val="0"/>
          <w:marBottom w:val="0"/>
          <w:divBdr>
            <w:top w:val="none" w:sz="0" w:space="0" w:color="auto"/>
            <w:left w:val="none" w:sz="0" w:space="0" w:color="auto"/>
            <w:bottom w:val="none" w:sz="0" w:space="0" w:color="auto"/>
            <w:right w:val="none" w:sz="0" w:space="0" w:color="auto"/>
          </w:divBdr>
        </w:div>
        <w:div w:id="944270933">
          <w:marLeft w:val="0"/>
          <w:marRight w:val="0"/>
          <w:marTop w:val="0"/>
          <w:marBottom w:val="0"/>
          <w:divBdr>
            <w:top w:val="none" w:sz="0" w:space="0" w:color="auto"/>
            <w:left w:val="none" w:sz="0" w:space="0" w:color="auto"/>
            <w:bottom w:val="none" w:sz="0" w:space="0" w:color="auto"/>
            <w:right w:val="none" w:sz="0" w:space="0" w:color="auto"/>
          </w:divBdr>
        </w:div>
        <w:div w:id="950622451">
          <w:marLeft w:val="0"/>
          <w:marRight w:val="0"/>
          <w:marTop w:val="0"/>
          <w:marBottom w:val="0"/>
          <w:divBdr>
            <w:top w:val="none" w:sz="0" w:space="0" w:color="auto"/>
            <w:left w:val="none" w:sz="0" w:space="0" w:color="auto"/>
            <w:bottom w:val="none" w:sz="0" w:space="0" w:color="auto"/>
            <w:right w:val="none" w:sz="0" w:space="0" w:color="auto"/>
          </w:divBdr>
        </w:div>
        <w:div w:id="1174343583">
          <w:marLeft w:val="0"/>
          <w:marRight w:val="0"/>
          <w:marTop w:val="0"/>
          <w:marBottom w:val="0"/>
          <w:divBdr>
            <w:top w:val="none" w:sz="0" w:space="0" w:color="auto"/>
            <w:left w:val="none" w:sz="0" w:space="0" w:color="auto"/>
            <w:bottom w:val="none" w:sz="0" w:space="0" w:color="auto"/>
            <w:right w:val="none" w:sz="0" w:space="0" w:color="auto"/>
          </w:divBdr>
        </w:div>
        <w:div w:id="1194883513">
          <w:marLeft w:val="0"/>
          <w:marRight w:val="0"/>
          <w:marTop w:val="0"/>
          <w:marBottom w:val="0"/>
          <w:divBdr>
            <w:top w:val="none" w:sz="0" w:space="0" w:color="auto"/>
            <w:left w:val="none" w:sz="0" w:space="0" w:color="auto"/>
            <w:bottom w:val="none" w:sz="0" w:space="0" w:color="auto"/>
            <w:right w:val="none" w:sz="0" w:space="0" w:color="auto"/>
          </w:divBdr>
        </w:div>
        <w:div w:id="1326472959">
          <w:marLeft w:val="0"/>
          <w:marRight w:val="0"/>
          <w:marTop w:val="0"/>
          <w:marBottom w:val="0"/>
          <w:divBdr>
            <w:top w:val="none" w:sz="0" w:space="0" w:color="auto"/>
            <w:left w:val="none" w:sz="0" w:space="0" w:color="auto"/>
            <w:bottom w:val="none" w:sz="0" w:space="0" w:color="auto"/>
            <w:right w:val="none" w:sz="0" w:space="0" w:color="auto"/>
          </w:divBdr>
        </w:div>
        <w:div w:id="1333601493">
          <w:marLeft w:val="0"/>
          <w:marRight w:val="0"/>
          <w:marTop w:val="0"/>
          <w:marBottom w:val="0"/>
          <w:divBdr>
            <w:top w:val="none" w:sz="0" w:space="0" w:color="auto"/>
            <w:left w:val="none" w:sz="0" w:space="0" w:color="auto"/>
            <w:bottom w:val="none" w:sz="0" w:space="0" w:color="auto"/>
            <w:right w:val="none" w:sz="0" w:space="0" w:color="auto"/>
          </w:divBdr>
        </w:div>
        <w:div w:id="1337684303">
          <w:marLeft w:val="0"/>
          <w:marRight w:val="0"/>
          <w:marTop w:val="0"/>
          <w:marBottom w:val="0"/>
          <w:divBdr>
            <w:top w:val="none" w:sz="0" w:space="0" w:color="auto"/>
            <w:left w:val="none" w:sz="0" w:space="0" w:color="auto"/>
            <w:bottom w:val="none" w:sz="0" w:space="0" w:color="auto"/>
            <w:right w:val="none" w:sz="0" w:space="0" w:color="auto"/>
          </w:divBdr>
        </w:div>
        <w:div w:id="1385789747">
          <w:marLeft w:val="0"/>
          <w:marRight w:val="0"/>
          <w:marTop w:val="0"/>
          <w:marBottom w:val="0"/>
          <w:divBdr>
            <w:top w:val="none" w:sz="0" w:space="0" w:color="auto"/>
            <w:left w:val="none" w:sz="0" w:space="0" w:color="auto"/>
            <w:bottom w:val="none" w:sz="0" w:space="0" w:color="auto"/>
            <w:right w:val="none" w:sz="0" w:space="0" w:color="auto"/>
          </w:divBdr>
        </w:div>
        <w:div w:id="1400783403">
          <w:marLeft w:val="0"/>
          <w:marRight w:val="0"/>
          <w:marTop w:val="0"/>
          <w:marBottom w:val="0"/>
          <w:divBdr>
            <w:top w:val="none" w:sz="0" w:space="0" w:color="auto"/>
            <w:left w:val="none" w:sz="0" w:space="0" w:color="auto"/>
            <w:bottom w:val="none" w:sz="0" w:space="0" w:color="auto"/>
            <w:right w:val="none" w:sz="0" w:space="0" w:color="auto"/>
          </w:divBdr>
        </w:div>
        <w:div w:id="1418668807">
          <w:marLeft w:val="0"/>
          <w:marRight w:val="0"/>
          <w:marTop w:val="0"/>
          <w:marBottom w:val="0"/>
          <w:divBdr>
            <w:top w:val="none" w:sz="0" w:space="0" w:color="auto"/>
            <w:left w:val="none" w:sz="0" w:space="0" w:color="auto"/>
            <w:bottom w:val="none" w:sz="0" w:space="0" w:color="auto"/>
            <w:right w:val="none" w:sz="0" w:space="0" w:color="auto"/>
          </w:divBdr>
        </w:div>
        <w:div w:id="1435591635">
          <w:marLeft w:val="0"/>
          <w:marRight w:val="0"/>
          <w:marTop w:val="0"/>
          <w:marBottom w:val="0"/>
          <w:divBdr>
            <w:top w:val="none" w:sz="0" w:space="0" w:color="auto"/>
            <w:left w:val="none" w:sz="0" w:space="0" w:color="auto"/>
            <w:bottom w:val="none" w:sz="0" w:space="0" w:color="auto"/>
            <w:right w:val="none" w:sz="0" w:space="0" w:color="auto"/>
          </w:divBdr>
        </w:div>
        <w:div w:id="1489832679">
          <w:marLeft w:val="0"/>
          <w:marRight w:val="0"/>
          <w:marTop w:val="0"/>
          <w:marBottom w:val="0"/>
          <w:divBdr>
            <w:top w:val="none" w:sz="0" w:space="0" w:color="auto"/>
            <w:left w:val="none" w:sz="0" w:space="0" w:color="auto"/>
            <w:bottom w:val="none" w:sz="0" w:space="0" w:color="auto"/>
            <w:right w:val="none" w:sz="0" w:space="0" w:color="auto"/>
          </w:divBdr>
        </w:div>
        <w:div w:id="1550452416">
          <w:marLeft w:val="0"/>
          <w:marRight w:val="0"/>
          <w:marTop w:val="0"/>
          <w:marBottom w:val="0"/>
          <w:divBdr>
            <w:top w:val="none" w:sz="0" w:space="0" w:color="auto"/>
            <w:left w:val="none" w:sz="0" w:space="0" w:color="auto"/>
            <w:bottom w:val="none" w:sz="0" w:space="0" w:color="auto"/>
            <w:right w:val="none" w:sz="0" w:space="0" w:color="auto"/>
          </w:divBdr>
        </w:div>
        <w:div w:id="1551072153">
          <w:marLeft w:val="0"/>
          <w:marRight w:val="0"/>
          <w:marTop w:val="0"/>
          <w:marBottom w:val="0"/>
          <w:divBdr>
            <w:top w:val="none" w:sz="0" w:space="0" w:color="auto"/>
            <w:left w:val="none" w:sz="0" w:space="0" w:color="auto"/>
            <w:bottom w:val="none" w:sz="0" w:space="0" w:color="auto"/>
            <w:right w:val="none" w:sz="0" w:space="0" w:color="auto"/>
          </w:divBdr>
        </w:div>
        <w:div w:id="1573589281">
          <w:marLeft w:val="0"/>
          <w:marRight w:val="0"/>
          <w:marTop w:val="0"/>
          <w:marBottom w:val="0"/>
          <w:divBdr>
            <w:top w:val="none" w:sz="0" w:space="0" w:color="auto"/>
            <w:left w:val="none" w:sz="0" w:space="0" w:color="auto"/>
            <w:bottom w:val="none" w:sz="0" w:space="0" w:color="auto"/>
            <w:right w:val="none" w:sz="0" w:space="0" w:color="auto"/>
          </w:divBdr>
        </w:div>
        <w:div w:id="1676765981">
          <w:marLeft w:val="0"/>
          <w:marRight w:val="0"/>
          <w:marTop w:val="0"/>
          <w:marBottom w:val="0"/>
          <w:divBdr>
            <w:top w:val="none" w:sz="0" w:space="0" w:color="auto"/>
            <w:left w:val="none" w:sz="0" w:space="0" w:color="auto"/>
            <w:bottom w:val="none" w:sz="0" w:space="0" w:color="auto"/>
            <w:right w:val="none" w:sz="0" w:space="0" w:color="auto"/>
          </w:divBdr>
        </w:div>
        <w:div w:id="1693337567">
          <w:marLeft w:val="0"/>
          <w:marRight w:val="0"/>
          <w:marTop w:val="0"/>
          <w:marBottom w:val="0"/>
          <w:divBdr>
            <w:top w:val="none" w:sz="0" w:space="0" w:color="auto"/>
            <w:left w:val="none" w:sz="0" w:space="0" w:color="auto"/>
            <w:bottom w:val="none" w:sz="0" w:space="0" w:color="auto"/>
            <w:right w:val="none" w:sz="0" w:space="0" w:color="auto"/>
          </w:divBdr>
        </w:div>
        <w:div w:id="1732146403">
          <w:marLeft w:val="0"/>
          <w:marRight w:val="0"/>
          <w:marTop w:val="0"/>
          <w:marBottom w:val="0"/>
          <w:divBdr>
            <w:top w:val="none" w:sz="0" w:space="0" w:color="auto"/>
            <w:left w:val="none" w:sz="0" w:space="0" w:color="auto"/>
            <w:bottom w:val="none" w:sz="0" w:space="0" w:color="auto"/>
            <w:right w:val="none" w:sz="0" w:space="0" w:color="auto"/>
          </w:divBdr>
        </w:div>
        <w:div w:id="1826435802">
          <w:marLeft w:val="0"/>
          <w:marRight w:val="0"/>
          <w:marTop w:val="0"/>
          <w:marBottom w:val="0"/>
          <w:divBdr>
            <w:top w:val="none" w:sz="0" w:space="0" w:color="auto"/>
            <w:left w:val="none" w:sz="0" w:space="0" w:color="auto"/>
            <w:bottom w:val="none" w:sz="0" w:space="0" w:color="auto"/>
            <w:right w:val="none" w:sz="0" w:space="0" w:color="auto"/>
          </w:divBdr>
        </w:div>
        <w:div w:id="1835102052">
          <w:marLeft w:val="0"/>
          <w:marRight w:val="0"/>
          <w:marTop w:val="0"/>
          <w:marBottom w:val="0"/>
          <w:divBdr>
            <w:top w:val="none" w:sz="0" w:space="0" w:color="auto"/>
            <w:left w:val="none" w:sz="0" w:space="0" w:color="auto"/>
            <w:bottom w:val="none" w:sz="0" w:space="0" w:color="auto"/>
            <w:right w:val="none" w:sz="0" w:space="0" w:color="auto"/>
          </w:divBdr>
        </w:div>
        <w:div w:id="1837961629">
          <w:marLeft w:val="0"/>
          <w:marRight w:val="0"/>
          <w:marTop w:val="0"/>
          <w:marBottom w:val="0"/>
          <w:divBdr>
            <w:top w:val="none" w:sz="0" w:space="0" w:color="auto"/>
            <w:left w:val="none" w:sz="0" w:space="0" w:color="auto"/>
            <w:bottom w:val="none" w:sz="0" w:space="0" w:color="auto"/>
            <w:right w:val="none" w:sz="0" w:space="0" w:color="auto"/>
          </w:divBdr>
        </w:div>
        <w:div w:id="1853764791">
          <w:marLeft w:val="0"/>
          <w:marRight w:val="0"/>
          <w:marTop w:val="0"/>
          <w:marBottom w:val="0"/>
          <w:divBdr>
            <w:top w:val="none" w:sz="0" w:space="0" w:color="auto"/>
            <w:left w:val="none" w:sz="0" w:space="0" w:color="auto"/>
            <w:bottom w:val="none" w:sz="0" w:space="0" w:color="auto"/>
            <w:right w:val="none" w:sz="0" w:space="0" w:color="auto"/>
          </w:divBdr>
        </w:div>
        <w:div w:id="1881433969">
          <w:marLeft w:val="0"/>
          <w:marRight w:val="0"/>
          <w:marTop w:val="0"/>
          <w:marBottom w:val="0"/>
          <w:divBdr>
            <w:top w:val="none" w:sz="0" w:space="0" w:color="auto"/>
            <w:left w:val="none" w:sz="0" w:space="0" w:color="auto"/>
            <w:bottom w:val="none" w:sz="0" w:space="0" w:color="auto"/>
            <w:right w:val="none" w:sz="0" w:space="0" w:color="auto"/>
          </w:divBdr>
        </w:div>
        <w:div w:id="1901942884">
          <w:marLeft w:val="0"/>
          <w:marRight w:val="0"/>
          <w:marTop w:val="0"/>
          <w:marBottom w:val="0"/>
          <w:divBdr>
            <w:top w:val="none" w:sz="0" w:space="0" w:color="auto"/>
            <w:left w:val="none" w:sz="0" w:space="0" w:color="auto"/>
            <w:bottom w:val="none" w:sz="0" w:space="0" w:color="auto"/>
            <w:right w:val="none" w:sz="0" w:space="0" w:color="auto"/>
          </w:divBdr>
        </w:div>
        <w:div w:id="1999383927">
          <w:marLeft w:val="0"/>
          <w:marRight w:val="0"/>
          <w:marTop w:val="0"/>
          <w:marBottom w:val="0"/>
          <w:divBdr>
            <w:top w:val="none" w:sz="0" w:space="0" w:color="auto"/>
            <w:left w:val="none" w:sz="0" w:space="0" w:color="auto"/>
            <w:bottom w:val="none" w:sz="0" w:space="0" w:color="auto"/>
            <w:right w:val="none" w:sz="0" w:space="0" w:color="auto"/>
          </w:divBdr>
        </w:div>
      </w:divsChild>
    </w:div>
    <w:div w:id="148886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183bc5-f0b9-4bbd-a227-000271592aca">
      <Terms xmlns="http://schemas.microsoft.com/office/infopath/2007/PartnerControls"/>
    </lcf76f155ced4ddcb4097134ff3c332f>
    <TaxCatchAll xmlns="f902b73a-6806-4361-9a2d-788a551d75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E3C21DD7F6514290B64497FB1D7AAC" ma:contentTypeVersion="11" ma:contentTypeDescription="Create a new document." ma:contentTypeScope="" ma:versionID="3e690c7bb38a2992304a4849fa0dd094">
  <xsd:schema xmlns:xsd="http://www.w3.org/2001/XMLSchema" xmlns:xs="http://www.w3.org/2001/XMLSchema" xmlns:p="http://schemas.microsoft.com/office/2006/metadata/properties" xmlns:ns2="d8183bc5-f0b9-4bbd-a227-000271592aca" xmlns:ns3="f902b73a-6806-4361-9a2d-788a551d7554" targetNamespace="http://schemas.microsoft.com/office/2006/metadata/properties" ma:root="true" ma:fieldsID="042a03f74c91337583ae049291f6f62a" ns2:_="" ns3:_="">
    <xsd:import namespace="d8183bc5-f0b9-4bbd-a227-000271592aca"/>
    <xsd:import namespace="f902b73a-6806-4361-9a2d-788a551d75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83bc5-f0b9-4bbd-a227-000271592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2b73a-6806-4361-9a2d-788a551d75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11c20b-4586-4d42-9a6f-54a731c18db0}" ma:internalName="TaxCatchAll" ma:showField="CatchAllData" ma:web="f902b73a-6806-4361-9a2d-788a551d7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069A4-2249-45E7-B981-751FB802E847}">
  <ds:schemaRefs>
    <ds:schemaRef ds:uri="http://schemas.microsoft.com/sharepoint/v3/contenttype/forms"/>
  </ds:schemaRefs>
</ds:datastoreItem>
</file>

<file path=customXml/itemProps2.xml><?xml version="1.0" encoding="utf-8"?>
<ds:datastoreItem xmlns:ds="http://schemas.openxmlformats.org/officeDocument/2006/customXml" ds:itemID="{96BA6569-0919-42C6-BD33-6C38BA2FCE48}">
  <ds:schemaRefs>
    <ds:schemaRef ds:uri="http://schemas.microsoft.com/office/2006/metadata/properties"/>
    <ds:schemaRef ds:uri="http://schemas.microsoft.com/office/infopath/2007/PartnerControls"/>
    <ds:schemaRef ds:uri="d8183bc5-f0b9-4bbd-a227-000271592aca"/>
    <ds:schemaRef ds:uri="f902b73a-6806-4361-9a2d-788a551d7554"/>
  </ds:schemaRefs>
</ds:datastoreItem>
</file>

<file path=customXml/itemProps3.xml><?xml version="1.0" encoding="utf-8"?>
<ds:datastoreItem xmlns:ds="http://schemas.openxmlformats.org/officeDocument/2006/customXml" ds:itemID="{30D6253D-B69F-4693-B080-F39A7EACC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83bc5-f0b9-4bbd-a227-000271592aca"/>
    <ds:schemaRef ds:uri="f902b73a-6806-4361-9a2d-788a551d7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2064</Words>
  <Characters>11767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Iuliana Aluas</dc:creator>
  <cp:keywords/>
  <dc:description/>
  <cp:lastModifiedBy>Iuliana Aluas</cp:lastModifiedBy>
  <cp:revision>14</cp:revision>
  <cp:lastPrinted>2026-06-22T05:53:00Z</cp:lastPrinted>
  <dcterms:created xsi:type="dcterms:W3CDTF">2026-06-17T17:45:00Z</dcterms:created>
  <dcterms:modified xsi:type="dcterms:W3CDTF">2026-06-22T05:53:00Z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0x0101009AE3C21DD7F6514290B64497FB1D7AAC</vt:lpwstr>
  </property>
  <property fmtid="{D5CDD505-2E9C-101B-9397-08002B2CF9AE}" pid="3" name="MediaServiceImageTags">
    <vt:lpwstr/>
  </property>
  <property fmtid="{D5CDD505-2E9C-101B-9397-08002B2CF9AE}" pid="4" name="Order">
    <vt:r8>4200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d4aeaa52-18b4-4a90-8a7a-0baf768a1c49</vt:lpwstr>
  </property>
</Properties>
</file>